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BDF7" w14:textId="51DB66A4" w:rsidR="00097F52" w:rsidRPr="00E9241B" w:rsidRDefault="00C53C87" w:rsidP="00097F52">
      <w:pPr>
        <w:pStyle w:val="Nagwek7"/>
        <w:ind w:left="6381"/>
        <w:rPr>
          <w:rFonts w:asciiTheme="minorHAnsi" w:hAnsiTheme="minorHAnsi" w:cstheme="minorHAnsi"/>
          <w:b/>
          <w:i w:val="0"/>
          <w:color w:val="auto"/>
        </w:rPr>
      </w:pPr>
      <w:r>
        <w:rPr>
          <w:rFonts w:asciiTheme="minorHAnsi" w:eastAsia="Calibri" w:hAnsiTheme="minorHAnsi" w:cstheme="minorHAnsi"/>
          <w:b/>
          <w:iCs w:val="0"/>
          <w:color w:val="auto"/>
          <w:sz w:val="24"/>
          <w:szCs w:val="24"/>
        </w:rPr>
        <w:t xml:space="preserve">       </w:t>
      </w:r>
      <w:r w:rsidR="00097F52" w:rsidRPr="00E9241B">
        <w:rPr>
          <w:rFonts w:asciiTheme="minorHAnsi" w:eastAsia="Calibri" w:hAnsiTheme="minorHAnsi" w:cstheme="minorHAnsi"/>
          <w:b/>
          <w:i w:val="0"/>
          <w:color w:val="auto"/>
        </w:rPr>
        <w:t>Załącznik nr</w:t>
      </w:r>
      <w:r w:rsidR="00434FCF" w:rsidRPr="00E9241B">
        <w:rPr>
          <w:rFonts w:asciiTheme="minorHAnsi" w:eastAsia="Calibri" w:hAnsiTheme="minorHAnsi" w:cstheme="minorHAnsi"/>
          <w:b/>
          <w:i w:val="0"/>
          <w:color w:val="auto"/>
        </w:rPr>
        <w:t xml:space="preserve"> </w:t>
      </w:r>
      <w:r w:rsidR="00097F52" w:rsidRPr="00E9241B">
        <w:rPr>
          <w:rFonts w:asciiTheme="minorHAnsi" w:eastAsia="Calibri" w:hAnsiTheme="minorHAnsi" w:cstheme="minorHAnsi"/>
          <w:b/>
          <w:i w:val="0"/>
          <w:color w:val="auto"/>
        </w:rPr>
        <w:t>3 do SWZ</w:t>
      </w:r>
    </w:p>
    <w:p w14:paraId="1BC77DCF" w14:textId="77777777" w:rsidR="009A12EB" w:rsidRPr="00C53C87" w:rsidRDefault="009A12EB" w:rsidP="009A12EB">
      <w:pPr>
        <w:pStyle w:val="Default"/>
        <w:tabs>
          <w:tab w:val="left" w:pos="284"/>
        </w:tabs>
        <w:spacing w:line="264" w:lineRule="auto"/>
        <w:jc w:val="center"/>
        <w:rPr>
          <w:rFonts w:asciiTheme="minorHAnsi" w:eastAsiaTheme="minorEastAsia" w:hAnsiTheme="minorHAnsi" w:cstheme="minorHAnsi"/>
          <w:b/>
          <w:color w:val="auto"/>
        </w:rPr>
      </w:pPr>
      <w:r w:rsidRPr="00C53C87">
        <w:rPr>
          <w:rFonts w:asciiTheme="minorHAnsi" w:eastAsiaTheme="minorEastAsia" w:hAnsiTheme="minorHAnsi" w:cstheme="minorHAnsi"/>
          <w:b/>
          <w:color w:val="auto"/>
        </w:rPr>
        <w:t>OPIS PRZEDMIOTU ZAMÓWIENIA</w:t>
      </w:r>
    </w:p>
    <w:p w14:paraId="4F3236CE" w14:textId="77777777" w:rsidR="009A12EB" w:rsidRPr="00C53C87" w:rsidRDefault="009A12EB" w:rsidP="009A12EB">
      <w:pPr>
        <w:pStyle w:val="Default"/>
        <w:tabs>
          <w:tab w:val="left" w:pos="284"/>
        </w:tabs>
        <w:spacing w:line="264" w:lineRule="auto"/>
        <w:jc w:val="both"/>
        <w:rPr>
          <w:rFonts w:asciiTheme="minorHAnsi" w:eastAsiaTheme="minorEastAsia" w:hAnsiTheme="minorHAnsi" w:cstheme="minorHAnsi"/>
          <w:b/>
          <w:color w:val="auto"/>
        </w:rPr>
      </w:pPr>
    </w:p>
    <w:p w14:paraId="01B15BE1" w14:textId="6FA08967" w:rsidR="009A12EB" w:rsidRPr="00C53C87" w:rsidRDefault="003674B8" w:rsidP="009A12EB">
      <w:pPr>
        <w:pStyle w:val="Default"/>
        <w:tabs>
          <w:tab w:val="left" w:pos="284"/>
        </w:tabs>
        <w:spacing w:line="264" w:lineRule="auto"/>
        <w:jc w:val="center"/>
        <w:rPr>
          <w:rFonts w:asciiTheme="minorHAnsi" w:eastAsiaTheme="minorEastAsia" w:hAnsiTheme="minorHAnsi" w:cstheme="minorHAnsi"/>
          <w:b/>
          <w:color w:val="auto"/>
        </w:rPr>
      </w:pPr>
      <w:r w:rsidRPr="00C53C87">
        <w:rPr>
          <w:rFonts w:asciiTheme="minorHAnsi" w:eastAsiaTheme="minorEastAsia" w:hAnsiTheme="minorHAnsi" w:cstheme="minorHAnsi"/>
          <w:b/>
          <w:color w:val="auto"/>
        </w:rPr>
        <w:t>D</w:t>
      </w:r>
      <w:r w:rsidR="00955281" w:rsidRPr="00C53C87">
        <w:rPr>
          <w:rFonts w:asciiTheme="minorHAnsi" w:eastAsiaTheme="minorEastAsia" w:hAnsiTheme="minorHAnsi" w:cstheme="minorHAnsi"/>
          <w:b/>
          <w:color w:val="auto"/>
        </w:rPr>
        <w:t xml:space="preserve">ostawa </w:t>
      </w:r>
      <w:r w:rsidR="009A12EB" w:rsidRPr="00C53C87">
        <w:rPr>
          <w:rFonts w:asciiTheme="minorHAnsi" w:eastAsiaTheme="minorEastAsia" w:hAnsiTheme="minorHAnsi" w:cstheme="minorHAnsi"/>
          <w:b/>
          <w:color w:val="auto"/>
        </w:rPr>
        <w:t>autobusu dla 31 osób, w tym 1 kierowca</w:t>
      </w:r>
    </w:p>
    <w:p w14:paraId="0C1E652A" w14:textId="77777777" w:rsidR="009A12EB" w:rsidRPr="00C53C87" w:rsidRDefault="009A12EB" w:rsidP="009A12EB">
      <w:pPr>
        <w:pStyle w:val="Default"/>
        <w:tabs>
          <w:tab w:val="left" w:pos="284"/>
        </w:tabs>
        <w:spacing w:line="264" w:lineRule="auto"/>
        <w:jc w:val="center"/>
        <w:rPr>
          <w:rFonts w:asciiTheme="minorHAnsi" w:eastAsiaTheme="minorEastAsia" w:hAnsiTheme="minorHAnsi" w:cstheme="minorHAnsi"/>
          <w:b/>
          <w:color w:val="auto"/>
        </w:rPr>
      </w:pPr>
    </w:p>
    <w:p w14:paraId="10BBF8C7" w14:textId="77777777" w:rsidR="009A12EB" w:rsidRPr="00C53C87" w:rsidRDefault="009A12EB" w:rsidP="009A12EB">
      <w:pPr>
        <w:pStyle w:val="Default"/>
        <w:tabs>
          <w:tab w:val="left" w:pos="284"/>
        </w:tabs>
        <w:spacing w:line="264" w:lineRule="auto"/>
        <w:jc w:val="center"/>
        <w:rPr>
          <w:rFonts w:asciiTheme="minorHAnsi" w:eastAsiaTheme="minorEastAsia" w:hAnsiTheme="minorHAnsi" w:cstheme="minorHAnsi"/>
          <w:b/>
          <w:color w:val="auto"/>
        </w:rPr>
      </w:pPr>
      <w:r w:rsidRPr="00C53C87">
        <w:rPr>
          <w:rFonts w:asciiTheme="minorHAnsi" w:eastAsiaTheme="minorEastAsia" w:hAnsiTheme="minorHAnsi" w:cstheme="minorHAnsi"/>
          <w:b/>
          <w:color w:val="auto"/>
        </w:rPr>
        <w:t>Nr postępowania: SMS.IX.26.11.2023</w:t>
      </w:r>
    </w:p>
    <w:p w14:paraId="1643AA03" w14:textId="77777777" w:rsidR="009A12EB" w:rsidRPr="00C53C87" w:rsidRDefault="009A12EB" w:rsidP="009A12EB">
      <w:pPr>
        <w:pStyle w:val="Default"/>
        <w:tabs>
          <w:tab w:val="left" w:pos="284"/>
        </w:tabs>
        <w:spacing w:line="264" w:lineRule="auto"/>
        <w:jc w:val="center"/>
        <w:rPr>
          <w:rFonts w:asciiTheme="minorHAnsi" w:eastAsiaTheme="minorEastAsia" w:hAnsiTheme="minorHAnsi" w:cstheme="minorHAnsi"/>
          <w:b/>
          <w:color w:val="auto"/>
        </w:rPr>
      </w:pPr>
    </w:p>
    <w:p w14:paraId="3CDDFF1F" w14:textId="47C54B73" w:rsidR="009A12EB" w:rsidRPr="00C53C87" w:rsidRDefault="009A12EB" w:rsidP="009A12EB">
      <w:pPr>
        <w:pStyle w:val="Default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</w:rPr>
      </w:pPr>
      <w:r w:rsidRPr="00C53C87">
        <w:rPr>
          <w:rFonts w:asciiTheme="minorHAnsi" w:hAnsiTheme="minorHAnsi" w:cstheme="minorHAnsi"/>
        </w:rPr>
        <w:t xml:space="preserve">Przedmiotem zamówienia dostawa jednego </w:t>
      </w:r>
      <w:r w:rsidRPr="00C53C87">
        <w:rPr>
          <w:rFonts w:asciiTheme="minorHAnsi" w:eastAsiaTheme="minorEastAsia" w:hAnsiTheme="minorHAnsi" w:cstheme="minorHAnsi"/>
          <w:b/>
          <w:color w:val="auto"/>
        </w:rPr>
        <w:t xml:space="preserve">autobusu dla 31 osób w tym 1 kierowca, </w:t>
      </w:r>
      <w:r w:rsidRPr="00C53C87">
        <w:rPr>
          <w:rFonts w:asciiTheme="minorHAnsi" w:hAnsiTheme="minorHAnsi" w:cstheme="minorHAnsi"/>
          <w:color w:val="auto"/>
        </w:rPr>
        <w:t>,</w:t>
      </w:r>
      <w:r w:rsidRPr="00C53C87">
        <w:rPr>
          <w:rFonts w:asciiTheme="minorHAnsi" w:hAnsiTheme="minorHAnsi" w:cstheme="minorHAnsi"/>
          <w:bCs/>
          <w:color w:val="auto"/>
        </w:rPr>
        <w:t xml:space="preserve"> </w:t>
      </w:r>
      <w:r w:rsidRPr="00C53C87">
        <w:rPr>
          <w:rFonts w:asciiTheme="minorHAnsi" w:hAnsiTheme="minorHAnsi" w:cstheme="minorHAnsi"/>
          <w:bCs/>
        </w:rPr>
        <w:t>spełniającego wszystkie postawione wymagania minimalne opisane w OPZ i umowie.</w:t>
      </w:r>
    </w:p>
    <w:p w14:paraId="2B910D6C" w14:textId="77777777" w:rsidR="009A12EB" w:rsidRPr="00C53C87" w:rsidRDefault="009A12EB" w:rsidP="009A12EB">
      <w:pPr>
        <w:numPr>
          <w:ilvl w:val="5"/>
          <w:numId w:val="1"/>
        </w:numPr>
        <w:tabs>
          <w:tab w:val="num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C53C87">
        <w:rPr>
          <w:rFonts w:cstheme="minorHAnsi"/>
          <w:color w:val="000000"/>
          <w:sz w:val="24"/>
          <w:szCs w:val="24"/>
        </w:rPr>
        <w:t>Wymagania dotyczące autobusu:</w:t>
      </w:r>
    </w:p>
    <w:p w14:paraId="76BCB4CF" w14:textId="20605EFA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cstheme="minorHAnsi"/>
          <w:color w:val="FF0000"/>
          <w:sz w:val="24"/>
          <w:szCs w:val="24"/>
        </w:rPr>
      </w:pPr>
      <w:r w:rsidRPr="00C53C87">
        <w:rPr>
          <w:rFonts w:cstheme="minorHAnsi"/>
          <w:color w:val="000000"/>
          <w:sz w:val="24"/>
          <w:szCs w:val="24"/>
        </w:rPr>
        <w:t xml:space="preserve"> nieuszkodzony, sprawny technicznie </w:t>
      </w:r>
    </w:p>
    <w:p w14:paraId="40715B77" w14:textId="77777777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C53C87">
        <w:rPr>
          <w:rFonts w:cstheme="minorHAnsi"/>
          <w:sz w:val="24"/>
          <w:szCs w:val="24"/>
        </w:rPr>
        <w:t xml:space="preserve">31 osobowy, w tym 1 kierowca </w:t>
      </w:r>
    </w:p>
    <w:p w14:paraId="57CEBE38" w14:textId="77777777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C53C87">
        <w:rPr>
          <w:rFonts w:cstheme="minorHAnsi"/>
          <w:color w:val="000000"/>
          <w:sz w:val="24"/>
          <w:szCs w:val="24"/>
        </w:rPr>
        <w:t>rok produkcji: nie wcześniejszy niż 2012 rok;</w:t>
      </w:r>
    </w:p>
    <w:p w14:paraId="316449F4" w14:textId="2368D88A" w:rsidR="009A12EB" w:rsidRPr="004F769D" w:rsidRDefault="009A12EB" w:rsidP="009A12EB">
      <w:pPr>
        <w:numPr>
          <w:ilvl w:val="3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sz w:val="24"/>
          <w:szCs w:val="24"/>
        </w:rPr>
      </w:pPr>
      <w:r w:rsidRPr="004F769D">
        <w:rPr>
          <w:rFonts w:cstheme="minorHAnsi"/>
          <w:sz w:val="24"/>
          <w:szCs w:val="24"/>
        </w:rPr>
        <w:t>maksymalny przebieg autobus</w:t>
      </w:r>
      <w:r w:rsidR="004F769D" w:rsidRPr="004F769D">
        <w:rPr>
          <w:rFonts w:cstheme="minorHAnsi"/>
          <w:sz w:val="24"/>
          <w:szCs w:val="24"/>
        </w:rPr>
        <w:t xml:space="preserve"> 400.000</w:t>
      </w:r>
      <w:r w:rsidRPr="004F769D">
        <w:rPr>
          <w:rFonts w:cstheme="minorHAnsi"/>
          <w:sz w:val="24"/>
          <w:szCs w:val="24"/>
        </w:rPr>
        <w:t xml:space="preserve"> km;</w:t>
      </w:r>
    </w:p>
    <w:p w14:paraId="6F75E6C9" w14:textId="77777777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C53C87">
        <w:rPr>
          <w:rFonts w:cstheme="minorHAnsi"/>
          <w:color w:val="000000"/>
          <w:sz w:val="24"/>
          <w:szCs w:val="24"/>
        </w:rPr>
        <w:t xml:space="preserve">posiadający homologację wystawioną zgodnie z ustawą z dnia z dnia 20 czerwca 1997 r. – </w:t>
      </w:r>
      <w:r w:rsidRPr="00C53C87">
        <w:rPr>
          <w:rFonts w:cstheme="minorHAnsi"/>
          <w:i/>
          <w:color w:val="000000"/>
          <w:sz w:val="24"/>
          <w:szCs w:val="24"/>
        </w:rPr>
        <w:t>Prawo o ruchu drogowym</w:t>
      </w:r>
      <w:r w:rsidRPr="00C53C87">
        <w:rPr>
          <w:rFonts w:cstheme="minorHAnsi"/>
          <w:color w:val="000000"/>
          <w:sz w:val="24"/>
          <w:szCs w:val="24"/>
        </w:rPr>
        <w:t xml:space="preserve"> (</w:t>
      </w:r>
      <w:r w:rsidRPr="00C53C87">
        <w:rPr>
          <w:rFonts w:cstheme="minorHAnsi"/>
          <w:sz w:val="24"/>
          <w:szCs w:val="24"/>
        </w:rPr>
        <w:t>t.j. Dz. U. z 2023 r. poz. 1047</w:t>
      </w:r>
      <w:r w:rsidRPr="00C53C87">
        <w:rPr>
          <w:rStyle w:val="markedcontent"/>
          <w:rFonts w:cstheme="minorHAnsi"/>
          <w:sz w:val="24"/>
          <w:szCs w:val="24"/>
        </w:rPr>
        <w:t xml:space="preserve"> z późn zm.);</w:t>
      </w:r>
    </w:p>
    <w:p w14:paraId="1923A25C" w14:textId="77777777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C53C87">
        <w:rPr>
          <w:rFonts w:cstheme="minorHAnsi"/>
          <w:color w:val="000000"/>
          <w:sz w:val="24"/>
          <w:szCs w:val="24"/>
        </w:rPr>
        <w:t xml:space="preserve">spełniający wymagania techniczne określone przez obowiązujące w Polsce przepisy dla pojazdów poruszających się po drogach publicznych, w tym warunki techniczne wynikające z ww. ustawy- </w:t>
      </w:r>
      <w:r w:rsidRPr="00C53C87">
        <w:rPr>
          <w:rFonts w:cstheme="minorHAnsi"/>
          <w:i/>
          <w:color w:val="000000"/>
          <w:sz w:val="24"/>
          <w:szCs w:val="24"/>
        </w:rPr>
        <w:t>Prawo o ruchu drogowym</w:t>
      </w:r>
      <w:r w:rsidRPr="00C53C87">
        <w:rPr>
          <w:rFonts w:cstheme="minorHAnsi"/>
          <w:color w:val="000000"/>
          <w:sz w:val="24"/>
          <w:szCs w:val="24"/>
        </w:rPr>
        <w:t xml:space="preserve"> oraz rozporządzeń wykonawczych do tej ustawy;</w:t>
      </w:r>
    </w:p>
    <w:p w14:paraId="07186849" w14:textId="469B0ACB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C53C87">
        <w:rPr>
          <w:rFonts w:cstheme="minorHAnsi"/>
          <w:sz w:val="24"/>
          <w:szCs w:val="24"/>
        </w:rPr>
        <w:t xml:space="preserve">spełniający wymogi Europejskich Standardów Emisji Spalin w zakresie emisji zanieczyszczeń, tlenków azotu, cząstek stałych oraz węglowodorów: norma dopuszczalnych emisji spalin dla standardu minimum Euro </w:t>
      </w:r>
      <w:r w:rsidR="00955281" w:rsidRPr="00C53C87">
        <w:rPr>
          <w:rFonts w:cstheme="minorHAnsi"/>
          <w:sz w:val="24"/>
          <w:szCs w:val="24"/>
        </w:rPr>
        <w:t>5</w:t>
      </w:r>
      <w:r w:rsidRPr="00C53C87">
        <w:rPr>
          <w:rFonts w:cstheme="minorHAnsi"/>
          <w:sz w:val="24"/>
          <w:szCs w:val="24"/>
        </w:rPr>
        <w:t>;</w:t>
      </w:r>
    </w:p>
    <w:p w14:paraId="4E656939" w14:textId="77777777" w:rsidR="009A12EB" w:rsidRPr="00C53C87" w:rsidRDefault="009A12EB" w:rsidP="009A12EB">
      <w:pPr>
        <w:numPr>
          <w:ilvl w:val="3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cstheme="minorHAnsi"/>
          <w:b/>
          <w:color w:val="000000"/>
          <w:sz w:val="24"/>
          <w:szCs w:val="24"/>
        </w:rPr>
      </w:pPr>
      <w:r w:rsidRPr="00C53C87">
        <w:rPr>
          <w:rFonts w:cstheme="minorHAnsi"/>
          <w:b/>
          <w:color w:val="000000"/>
          <w:sz w:val="24"/>
          <w:szCs w:val="24"/>
        </w:rPr>
        <w:t xml:space="preserve">minimalne wymagane parametry i wyposażenie/funkcjonalności pojazdu: 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045"/>
        <w:gridCol w:w="2126"/>
      </w:tblGrid>
      <w:tr w:rsidR="00097F52" w:rsidRPr="00C53C87" w14:paraId="33107A00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2E13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C53C8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5856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C53C87">
              <w:rPr>
                <w:rFonts w:asciiTheme="minorHAnsi" w:hAnsiTheme="minorHAnsi" w:cstheme="minorHAnsi"/>
                <w:b/>
                <w:bCs/>
              </w:rPr>
              <w:t xml:space="preserve">Parametry techniczne autobusu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8F05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C53C87">
              <w:rPr>
                <w:rFonts w:cstheme="minorHAnsi"/>
                <w:sz w:val="24"/>
                <w:szCs w:val="24"/>
              </w:rPr>
              <w:t>Spełnia /nie spełnia</w:t>
            </w:r>
          </w:p>
        </w:tc>
      </w:tr>
      <w:tr w:rsidR="00097F52" w:rsidRPr="00C53C87" w14:paraId="6A3F5819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2669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4228" w14:textId="2A7D6D56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Autobus o pojemności standardowej minimum </w:t>
            </w:r>
            <w:r w:rsidR="00812B60" w:rsidRPr="00C53C87">
              <w:rPr>
                <w:rFonts w:asciiTheme="minorHAnsi" w:hAnsiTheme="minorHAnsi" w:cstheme="minorHAnsi"/>
              </w:rPr>
              <w:t>31</w:t>
            </w:r>
            <w:r w:rsidRPr="00C53C87">
              <w:rPr>
                <w:rFonts w:asciiTheme="minorHAnsi" w:hAnsiTheme="minorHAnsi" w:cstheme="minorHAnsi"/>
              </w:rPr>
              <w:t xml:space="preserve"> miejsc siedzą</w:t>
            </w:r>
            <w:r w:rsidR="00812B60" w:rsidRPr="00C53C87">
              <w:rPr>
                <w:rFonts w:asciiTheme="minorHAnsi" w:hAnsiTheme="minorHAnsi" w:cstheme="minorHAnsi"/>
              </w:rPr>
              <w:t>cych</w:t>
            </w:r>
            <w:r w:rsidRPr="00C53C87">
              <w:rPr>
                <w:rFonts w:asciiTheme="minorHAnsi" w:hAnsiTheme="minorHAnsi" w:cstheme="minorHAnsi"/>
              </w:rPr>
              <w:t xml:space="preserve"> dla pasażerów + </w:t>
            </w:r>
            <w:r w:rsidR="000231D0" w:rsidRPr="00C53C87">
              <w:rPr>
                <w:rFonts w:asciiTheme="minorHAnsi" w:hAnsiTheme="minorHAnsi" w:cstheme="minorHAnsi"/>
              </w:rPr>
              <w:t>1</w:t>
            </w:r>
            <w:r w:rsidRPr="00C53C87">
              <w:rPr>
                <w:rFonts w:asciiTheme="minorHAnsi" w:hAnsiTheme="minorHAnsi" w:cstheme="minorHAnsi"/>
              </w:rPr>
              <w:t xml:space="preserve"> miejsce </w:t>
            </w:r>
            <w:r w:rsidR="00812B60" w:rsidRPr="00C53C87">
              <w:rPr>
                <w:rFonts w:asciiTheme="minorHAnsi" w:hAnsiTheme="minorHAnsi" w:cstheme="minorHAnsi"/>
              </w:rPr>
              <w:t xml:space="preserve"> dla </w:t>
            </w:r>
            <w:r w:rsidRPr="00C53C87">
              <w:rPr>
                <w:rFonts w:asciiTheme="minorHAnsi" w:hAnsiTheme="minorHAnsi" w:cstheme="minorHAnsi"/>
              </w:rPr>
              <w:t xml:space="preserve"> kierowc</w:t>
            </w:r>
            <w:r w:rsidR="00812B60" w:rsidRPr="00C53C87">
              <w:rPr>
                <w:rFonts w:asciiTheme="minorHAnsi" w:hAnsiTheme="minorHAnsi" w:cstheme="minorHAnsi"/>
              </w:rPr>
              <w:t>y</w:t>
            </w:r>
            <w:r w:rsidRPr="00C53C8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B69B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202915FC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9C03" w14:textId="07B31FD4" w:rsidR="00097F52" w:rsidRPr="00C53C87" w:rsidRDefault="000231D0" w:rsidP="000231D0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C9FD" w14:textId="0FF5F081" w:rsidR="00097F52" w:rsidRPr="00C53C87" w:rsidRDefault="000231D0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Retader (zwalniacz) elektomagnetyczny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CE39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0D70E2EE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1DA4" w14:textId="7D8B24CC" w:rsidR="00097F52" w:rsidRPr="00C53C87" w:rsidRDefault="000231D0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0627" w14:textId="6043803B" w:rsidR="00097F52" w:rsidRPr="00C53C87" w:rsidRDefault="000231D0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Szyberdach x</w:t>
            </w:r>
            <w:r w:rsidR="00955281" w:rsidRPr="00C53C87">
              <w:rPr>
                <w:rFonts w:asciiTheme="minorHAnsi" w:hAnsiTheme="minorHAnsi" w:cstheme="minorHAnsi"/>
              </w:rPr>
              <w:t xml:space="preserve"> </w:t>
            </w:r>
            <w:r w:rsidR="00C53C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DD63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5BACF103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430A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8743" w14:textId="17ED7A9D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Rok produkcji nie straszy niż 2</w:t>
            </w:r>
            <w:r w:rsidR="00812B60" w:rsidRPr="00C53C87">
              <w:rPr>
                <w:rFonts w:asciiTheme="minorHAnsi" w:hAnsiTheme="minorHAnsi" w:cstheme="minorHAnsi"/>
              </w:rPr>
              <w:t xml:space="preserve">012 </w:t>
            </w:r>
            <w:r w:rsidRPr="00C53C8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EAC3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05A3BF1D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E672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5B89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Konstrukcja ramy nadwozia z profili stalowych, zabezpieczonych antykorozyjnie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727B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151D2DF6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7A9F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23B7" w14:textId="77777777" w:rsidR="00097F52" w:rsidRPr="00C53C87" w:rsidRDefault="00097F52" w:rsidP="000F596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Poszycie autobusu wykonane z elementów aluminiowych i/lub laminatów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0A5B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28922BA4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F53C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C17D" w14:textId="7B49A54D" w:rsidR="00097F52" w:rsidRPr="00C53C87" w:rsidRDefault="00097F52" w:rsidP="000F596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Silnik spełniający normę czystości spalin min EURO </w:t>
            </w:r>
            <w:r w:rsidR="00812B60" w:rsidRPr="00C53C87">
              <w:rPr>
                <w:rFonts w:asciiTheme="minorHAnsi" w:hAnsiTheme="minorHAnsi" w:cstheme="minorHAnsi"/>
              </w:rPr>
              <w:t>5</w:t>
            </w:r>
            <w:r w:rsidRPr="00C53C87">
              <w:rPr>
                <w:rFonts w:asciiTheme="minorHAnsi" w:hAnsiTheme="minorHAnsi" w:cstheme="minorHAnsi"/>
              </w:rPr>
              <w:t xml:space="preserve">  o pojemności skokowej od  2800 cm3  do 3000 cm3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7ED9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0053B071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0022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CBC0" w14:textId="5C7C71EC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Moc silnika min. 12</w:t>
            </w:r>
            <w:r w:rsidR="00812B60" w:rsidRPr="00C53C87">
              <w:rPr>
                <w:rFonts w:asciiTheme="minorHAnsi" w:hAnsiTheme="minorHAnsi" w:cstheme="minorHAnsi"/>
              </w:rPr>
              <w:t>0</w:t>
            </w:r>
            <w:r w:rsidRPr="00C53C87">
              <w:rPr>
                <w:rFonts w:asciiTheme="minorHAnsi" w:hAnsiTheme="minorHAnsi" w:cstheme="minorHAnsi"/>
              </w:rPr>
              <w:t xml:space="preserve"> kW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75D1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527E8845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5154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EDD6" w14:textId="66F7303F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Długość autobusu nie większa niż</w:t>
            </w:r>
            <w:r w:rsidR="00812B60" w:rsidRPr="00C53C87">
              <w:rPr>
                <w:rFonts w:asciiTheme="minorHAnsi" w:hAnsiTheme="minorHAnsi" w:cstheme="minorHAnsi"/>
              </w:rPr>
              <w:t xml:space="preserve"> 8400 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2147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6886B81C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2FC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B82C" w14:textId="6B8A4D75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Silnik </w:t>
            </w:r>
            <w:r w:rsidR="009A12EB" w:rsidRPr="00C53C8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9A12EB" w:rsidRPr="00C53C87">
              <w:rPr>
                <w:rFonts w:asciiTheme="minorHAnsi" w:hAnsiTheme="minorHAnsi" w:cstheme="minorHAnsi"/>
                <w:bCs/>
              </w:rPr>
              <w:t>wysokoprężny turbo diesel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35AB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196BF384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05F5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3E2D" w14:textId="4739ECB0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Skrzynia biegów manualna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2AB3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0441CCD2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C44D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A466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Ogrzewanie postojowe niezależne od pracy silnika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282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5027D560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54BA" w14:textId="77777777" w:rsidR="00097F52" w:rsidRPr="005C38D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5C38D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4581" w14:textId="424898A1" w:rsidR="00097F52" w:rsidRPr="005C38D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5C38D7">
              <w:rPr>
                <w:rFonts w:asciiTheme="minorHAnsi" w:hAnsiTheme="minorHAnsi" w:cstheme="minorHAnsi"/>
              </w:rPr>
              <w:t>Klimatyzacja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28EC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1B90AB17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B671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DC7A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Układ kierowniczy ze wspomaganiem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FC79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77C0DA62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4489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19CD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Siedzenie kierowcy resorowane z podłokietnikiem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CC1A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6FA46FA5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D2BE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A7A8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Siedzenia pasażerów wyposażone w pasy bezpieczeństwa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8955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5C8A0038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111E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6F42" w14:textId="7E4084AD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Drzwi przednie pojedyncze automatycznie otwierane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1C22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44DB3144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E967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C4BF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Zasłonki w przedziale pasażerskim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B34B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684C11AB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B6C9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42D7" w14:textId="5C74EB6C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Oświetlenie dzienne i noc</w:t>
            </w:r>
            <w:r w:rsidR="006166AC">
              <w:rPr>
                <w:rFonts w:asciiTheme="minorHAnsi" w:hAnsiTheme="minorHAnsi" w:cstheme="minorHAnsi"/>
              </w:rPr>
              <w:t>n</w:t>
            </w:r>
            <w:r w:rsidRPr="00C53C87">
              <w:rPr>
                <w:rFonts w:asciiTheme="minorHAnsi" w:hAnsiTheme="minorHAnsi" w:cstheme="minorHAnsi"/>
              </w:rPr>
              <w:t>e wnętrza pojazdu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32C2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5318F519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BB1E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3A3F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Izolacja termiczna i wygłuszenie wnętrza pojazdu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869D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70A70C82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A588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505C" w14:textId="566FC511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Płaty ścian bocznych i sufitu tapicerowane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04C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602B0E01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A49C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C2AC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Radioodtwarzacz z mikrofonem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1DB3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79390711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1C1F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75A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Immobiliser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855C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688CE24F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FFB4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5EDA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Tachograf cyfrowy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F75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358C33B0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E37C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16BD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Bliźniacze koła tylnej osi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32E5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7E4F8821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2A07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0B63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Hamulce tarczowe, hydrauliczne dwuobwodowe, system ABS, ASR, ESP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9B53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1AFFF11E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CEA8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D06F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Atestowane 2 gaśnice mocowane wewnątrz pojazdu (zgodnie z obowiązującymi przepisami),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FE27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77893061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C24B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B280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Apteczka autobusowa z wyposażeniem zgodnym z obowiązującymi przepisami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0FD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7423AC36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FB76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D261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Młotki bezpieczeństwa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BE62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4C82C26D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8210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6FC2" w14:textId="4242AEF1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Kolor autobusu</w:t>
            </w:r>
            <w:r w:rsidR="009A12EB" w:rsidRPr="00C53C87">
              <w:rPr>
                <w:rFonts w:asciiTheme="minorHAnsi" w:hAnsiTheme="minorHAnsi" w:cstheme="minorHAnsi"/>
              </w:rPr>
              <w:t xml:space="preserve"> dowolny </w:t>
            </w:r>
            <w:r w:rsidRPr="00C53C8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E69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68B0D085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8741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B124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 xml:space="preserve"> Ostrzegawczy trójkąt odblaskowy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7478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382EBFC1" w14:textId="77777777" w:rsidTr="00955281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6F9B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A95D" w14:textId="77777777" w:rsidR="004F769D" w:rsidRPr="004F769D" w:rsidRDefault="004F769D" w:rsidP="004F769D">
            <w:pPr>
              <w:pStyle w:val="ZnakZnakZnakZnakZnakZnakZnak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Gwarancja w zakresie perforacji korozyjnej nadwozia – minimum </w:t>
            </w:r>
            <w:r w:rsidRPr="004F769D">
              <w:rPr>
                <w:rFonts w:ascii="Calibri" w:hAnsi="Calibri" w:cs="Calibri"/>
              </w:rPr>
              <w:t>24 miesiące.</w:t>
            </w:r>
          </w:p>
          <w:p w14:paraId="778043D8" w14:textId="333B4243" w:rsidR="00097F52" w:rsidRPr="00C53C87" w:rsidRDefault="004F769D" w:rsidP="004F769D">
            <w:pPr>
              <w:pStyle w:val="ZnakZnakZnakZnakZnakZnakZnak"/>
              <w:jc w:val="both"/>
              <w:rPr>
                <w:rFonts w:asciiTheme="minorHAnsi" w:hAnsiTheme="minorHAnsi" w:cstheme="minorHAnsi"/>
              </w:rPr>
            </w:pPr>
            <w:r w:rsidRPr="004F769D">
              <w:rPr>
                <w:rFonts w:ascii="Calibri" w:hAnsi="Calibri" w:cs="Calibri"/>
              </w:rPr>
              <w:t>b) Gwarancja na powłoki lakiernicze – minimum 24 miesiące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B1DA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7F52" w:rsidRPr="00C53C87" w14:paraId="216500E2" w14:textId="77777777" w:rsidTr="00955281">
        <w:trPr>
          <w:trHeight w:val="39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147E" w14:textId="77777777" w:rsidR="00097F52" w:rsidRPr="00C53C87" w:rsidRDefault="00097F52" w:rsidP="000F596A">
            <w:pPr>
              <w:pStyle w:val="Standard"/>
              <w:rPr>
                <w:rFonts w:asciiTheme="minorHAnsi" w:hAnsiTheme="minorHAnsi" w:cstheme="minorHAnsi"/>
              </w:rPr>
            </w:pPr>
            <w:r w:rsidRPr="00C53C87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2D9E" w14:textId="77777777" w:rsidR="00097F52" w:rsidRPr="00C53C87" w:rsidRDefault="00097F52" w:rsidP="000F596A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C53C87">
              <w:rPr>
                <w:rFonts w:asciiTheme="minorHAnsi" w:eastAsia="Times New Roman" w:hAnsiTheme="minorHAnsi" w:cstheme="minorHAnsi"/>
                <w:lang w:eastAsia="pl-PL"/>
              </w:rPr>
              <w:t>Felgi stalowe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EC60" w14:textId="77777777" w:rsidR="00097F52" w:rsidRPr="00C53C87" w:rsidRDefault="00097F52" w:rsidP="000F596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BACD306" w14:textId="77777777" w:rsidR="00097F52" w:rsidRPr="00C53C87" w:rsidRDefault="00097F52" w:rsidP="00097F52">
      <w:pPr>
        <w:pStyle w:val="Standard"/>
        <w:rPr>
          <w:rFonts w:asciiTheme="minorHAnsi" w:hAnsiTheme="minorHAnsi" w:cstheme="minorHAnsi"/>
        </w:rPr>
      </w:pPr>
    </w:p>
    <w:p w14:paraId="45F56F63" w14:textId="77777777" w:rsidR="004F769D" w:rsidRDefault="004F769D" w:rsidP="00097F5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ED8D985" w14:textId="78C81C4E" w:rsidR="00097F52" w:rsidRPr="00C53C87" w:rsidRDefault="004F769D" w:rsidP="00097F5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</w:t>
      </w:r>
    </w:p>
    <w:p w14:paraId="3C7B056C" w14:textId="60D4DFDF" w:rsidR="00097F52" w:rsidRPr="00C61D22" w:rsidRDefault="009A12EB" w:rsidP="004F76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3C87">
        <w:rPr>
          <w:rFonts w:cstheme="minorHAnsi"/>
          <w:sz w:val="24"/>
          <w:szCs w:val="24"/>
        </w:rPr>
        <w:t xml:space="preserve"> </w:t>
      </w:r>
      <w:r w:rsidR="00955281" w:rsidRPr="00C53C87">
        <w:rPr>
          <w:rFonts w:cstheme="minorHAnsi"/>
          <w:sz w:val="24"/>
          <w:szCs w:val="24"/>
        </w:rPr>
        <w:t xml:space="preserve">    </w:t>
      </w:r>
      <w:r w:rsidR="004F769D">
        <w:rPr>
          <w:rFonts w:cstheme="minorHAnsi"/>
          <w:sz w:val="24"/>
          <w:szCs w:val="24"/>
        </w:rPr>
        <w:t>p</w:t>
      </w:r>
      <w:r w:rsidR="00097F52" w:rsidRPr="00C53C87">
        <w:rPr>
          <w:rFonts w:cstheme="minorHAnsi"/>
          <w:sz w:val="24"/>
          <w:szCs w:val="24"/>
        </w:rPr>
        <w:t xml:space="preserve">odpis wykonawcy    </w:t>
      </w:r>
    </w:p>
    <w:p w14:paraId="568BDD5F" w14:textId="77777777" w:rsidR="00097F52" w:rsidRPr="00C61D22" w:rsidRDefault="00097F52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856E2" w14:textId="77777777" w:rsidR="00097F52" w:rsidRPr="00C61D22" w:rsidRDefault="00097F52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9FFFC" w14:textId="133E23A7" w:rsidR="00097F52" w:rsidRDefault="00097F52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A77D0" w14:textId="2B033E9B" w:rsidR="009A12EB" w:rsidRDefault="009A12EB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58432" w14:textId="3B2D3B5F" w:rsidR="009A12EB" w:rsidRDefault="009A12EB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4B70BF" w14:textId="563122EE" w:rsidR="009A12EB" w:rsidRDefault="009A12EB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15F29B" w14:textId="0308FE9A" w:rsidR="009A12EB" w:rsidRDefault="009A12EB" w:rsidP="00097F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91D"/>
    <w:multiLevelType w:val="multilevel"/>
    <w:tmpl w:val="D034DFC4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EE5DA7"/>
    <w:multiLevelType w:val="multilevel"/>
    <w:tmpl w:val="BB6A67A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Cambria" w:eastAsia="Times New Roman" w:hAnsi="Cambria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360"/>
      </w:pPr>
    </w:lvl>
    <w:lvl w:ilvl="3">
      <w:start w:val="1"/>
      <w:numFmt w:val="decimal"/>
      <w:lvlText w:val="%4)"/>
      <w:lvlJc w:val="left"/>
      <w:pPr>
        <w:ind w:left="3022" w:hanging="360"/>
      </w:pPr>
      <w:rPr>
        <w:rFonts w:cs="Times New Roman"/>
        <w:color w:val="auto"/>
      </w:rPr>
    </w:lvl>
    <w:lvl w:ilvl="4">
      <w:start w:val="1"/>
      <w:numFmt w:val="upperRoman"/>
      <w:lvlText w:val="%5."/>
      <w:lvlJc w:val="left"/>
      <w:pPr>
        <w:ind w:left="4102" w:hanging="72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4A2526E1"/>
    <w:multiLevelType w:val="hybridMultilevel"/>
    <w:tmpl w:val="96945966"/>
    <w:lvl w:ilvl="0" w:tplc="35266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9"/>
    <w:rsid w:val="000231D0"/>
    <w:rsid w:val="00097F52"/>
    <w:rsid w:val="002D26F1"/>
    <w:rsid w:val="003501E8"/>
    <w:rsid w:val="003674B8"/>
    <w:rsid w:val="004023F3"/>
    <w:rsid w:val="00407700"/>
    <w:rsid w:val="00434FCF"/>
    <w:rsid w:val="004705E0"/>
    <w:rsid w:val="004F769D"/>
    <w:rsid w:val="005C38D7"/>
    <w:rsid w:val="006166AC"/>
    <w:rsid w:val="007058C3"/>
    <w:rsid w:val="007E46F5"/>
    <w:rsid w:val="00812B60"/>
    <w:rsid w:val="00955281"/>
    <w:rsid w:val="009A12EB"/>
    <w:rsid w:val="00A52884"/>
    <w:rsid w:val="00A61CDF"/>
    <w:rsid w:val="00B640B9"/>
    <w:rsid w:val="00C53C87"/>
    <w:rsid w:val="00E31A36"/>
    <w:rsid w:val="00E9241B"/>
    <w:rsid w:val="00EB21A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8A8A"/>
  <w15:chartTrackingRefBased/>
  <w15:docId w15:val="{D6246C91-BD4F-4DED-81FE-29614172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73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F6D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F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F6D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FF6D7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6D73"/>
    <w:pPr>
      <w:ind w:left="720"/>
      <w:contextualSpacing/>
    </w:pPr>
  </w:style>
  <w:style w:type="paragraph" w:customStyle="1" w:styleId="Default">
    <w:name w:val="Default"/>
    <w:qFormat/>
    <w:rsid w:val="00FF6D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MarioZnak">
    <w:name w:val="Mario Znak"/>
    <w:link w:val="Mario"/>
    <w:locked/>
    <w:rsid w:val="00FF6D73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rio">
    <w:name w:val="Mario"/>
    <w:basedOn w:val="Normalny"/>
    <w:link w:val="MarioZnak"/>
    <w:rsid w:val="00FF6D73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FF6D7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F52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customStyle="1" w:styleId="Standard">
    <w:name w:val="Standard"/>
    <w:rsid w:val="00097F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ZnakZnakZnakZnakZnakZnak">
    <w:name w:val="Znak Znak Znak Znak Znak Znak Znak"/>
    <w:basedOn w:val="Normalny"/>
    <w:rsid w:val="004F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8BDC-DF84-4780-B2D2-20FC975D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22</cp:revision>
  <cp:lastPrinted>2023-12-01T10:50:00Z</cp:lastPrinted>
  <dcterms:created xsi:type="dcterms:W3CDTF">2023-11-28T12:18:00Z</dcterms:created>
  <dcterms:modified xsi:type="dcterms:W3CDTF">2023-12-04T10:06:00Z</dcterms:modified>
</cp:coreProperties>
</file>