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26BF" w14:textId="205234C0" w:rsidR="009A58CD" w:rsidRDefault="009A58CD" w:rsidP="002A58F4">
      <w:pPr>
        <w:spacing w:line="276" w:lineRule="auto"/>
        <w:jc w:val="center"/>
      </w:pPr>
    </w:p>
    <w:p w14:paraId="0CBE63F9" w14:textId="77777777" w:rsidR="00E76872" w:rsidRDefault="00E76872" w:rsidP="002A58F4">
      <w:pPr>
        <w:spacing w:line="276" w:lineRule="auto"/>
        <w:jc w:val="center"/>
      </w:pPr>
    </w:p>
    <w:p w14:paraId="225F5970" w14:textId="07B2572E" w:rsidR="00DA0320" w:rsidRPr="00DA0320" w:rsidRDefault="00DA0320" w:rsidP="002A58F4">
      <w:pPr>
        <w:spacing w:line="276" w:lineRule="auto"/>
        <w:jc w:val="center"/>
      </w:pPr>
      <w:r w:rsidRPr="00DA0320">
        <w:t>SPECYFIKACJA WARUNKÓW ZAMÓWIENIA</w:t>
      </w:r>
    </w:p>
    <w:p w14:paraId="3EF6DFC6" w14:textId="77777777" w:rsidR="00DA0320" w:rsidRPr="00DA0320" w:rsidRDefault="00DA0320" w:rsidP="002A58F4">
      <w:pPr>
        <w:spacing w:line="276" w:lineRule="auto"/>
      </w:pPr>
    </w:p>
    <w:p w14:paraId="1FF390B7" w14:textId="77777777" w:rsidR="00DA0320" w:rsidRPr="00DA0320" w:rsidRDefault="00DA0320" w:rsidP="002A58F4">
      <w:pPr>
        <w:spacing w:line="276" w:lineRule="auto"/>
        <w:jc w:val="center"/>
      </w:pPr>
      <w:r w:rsidRPr="00DA0320">
        <w:t>WOJEWÓDZTWO ŚLĄSKIE - ZESPÓŁ SZKÓŁ OGÓLNOKSZTAŁCĄCYCH  MISTRZOSTWA SPORTOWEGO im. JANUSZA KUSOCIŃSKIEGO W RACIBORZU</w:t>
      </w:r>
    </w:p>
    <w:p w14:paraId="5E037187" w14:textId="77777777" w:rsidR="00DA0320" w:rsidRPr="00DA0320" w:rsidRDefault="00DA0320" w:rsidP="002A58F4">
      <w:pPr>
        <w:spacing w:line="276" w:lineRule="auto"/>
        <w:jc w:val="center"/>
      </w:pPr>
    </w:p>
    <w:p w14:paraId="6C75ADA7" w14:textId="77777777" w:rsidR="00054218" w:rsidRPr="00D361B1" w:rsidRDefault="00054218" w:rsidP="002A58F4">
      <w:pPr>
        <w:pStyle w:val="Tekstpodstawowy"/>
        <w:spacing w:before="120" w:after="120" w:line="276" w:lineRule="auto"/>
        <w:ind w:left="545" w:right="307"/>
        <w:jc w:val="center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zaprasza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</w:p>
    <w:p w14:paraId="7993D467" w14:textId="77777777" w:rsidR="00054218" w:rsidRPr="00D361B1" w:rsidRDefault="00054218" w:rsidP="002A58F4">
      <w:pPr>
        <w:pStyle w:val="Tekstpodstawowy"/>
        <w:spacing w:before="120" w:after="120" w:line="276" w:lineRule="auto"/>
        <w:ind w:left="545" w:right="307"/>
        <w:jc w:val="center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prowadzonego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trybie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podstawowym,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275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</w:p>
    <w:p w14:paraId="3748739F" w14:textId="77777777" w:rsidR="00054218" w:rsidRPr="00D361B1" w:rsidRDefault="00054218" w:rsidP="002A58F4">
      <w:pPr>
        <w:spacing w:before="120" w:after="120" w:line="276" w:lineRule="auto"/>
        <w:ind w:left="549" w:right="307"/>
        <w:jc w:val="center"/>
        <w:rPr>
          <w:rFonts w:cstheme="minorHAnsi"/>
          <w:sz w:val="20"/>
          <w:szCs w:val="20"/>
        </w:rPr>
      </w:pPr>
      <w:r w:rsidRPr="00D361B1">
        <w:rPr>
          <w:rFonts w:cstheme="minorHAnsi"/>
          <w:sz w:val="20"/>
          <w:szCs w:val="20"/>
        </w:rPr>
        <w:t>11 września 2019 r. - Prawo zamówień publicznych (tekst jednolity: Dz.U. z 2021 r., poz. 1129</w:t>
      </w:r>
      <w:r w:rsidRPr="00D361B1">
        <w:rPr>
          <w:rFonts w:cstheme="minorHAnsi"/>
          <w:spacing w:val="-47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</w:t>
      </w:r>
      <w:r w:rsidRPr="00D361B1">
        <w:rPr>
          <w:rFonts w:cstheme="minorHAnsi"/>
          <w:spacing w:val="-2"/>
          <w:sz w:val="20"/>
          <w:szCs w:val="20"/>
        </w:rPr>
        <w:t xml:space="preserve"> </w:t>
      </w:r>
      <w:proofErr w:type="spellStart"/>
      <w:r w:rsidRPr="00D361B1">
        <w:rPr>
          <w:rFonts w:cstheme="minorHAnsi"/>
          <w:sz w:val="20"/>
          <w:szCs w:val="20"/>
        </w:rPr>
        <w:t>późn</w:t>
      </w:r>
      <w:proofErr w:type="spellEnd"/>
      <w:r w:rsidRPr="00D361B1">
        <w:rPr>
          <w:rFonts w:cstheme="minorHAnsi"/>
          <w:sz w:val="20"/>
          <w:szCs w:val="20"/>
        </w:rPr>
        <w:t>.</w:t>
      </w:r>
      <w:r w:rsidRPr="00D361B1">
        <w:rPr>
          <w:rFonts w:cstheme="minorHAnsi"/>
          <w:spacing w:val="-1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zm.)</w:t>
      </w:r>
      <w:r w:rsidRPr="00D361B1">
        <w:rPr>
          <w:rFonts w:cstheme="minorHAnsi"/>
          <w:spacing w:val="3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–</w:t>
      </w:r>
      <w:r w:rsidRPr="00D361B1">
        <w:rPr>
          <w:rFonts w:cstheme="minorHAnsi"/>
          <w:spacing w:val="1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dalej</w:t>
      </w:r>
      <w:r w:rsidRPr="00D361B1">
        <w:rPr>
          <w:rFonts w:cstheme="minorHAnsi"/>
          <w:spacing w:val="-1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ustawa</w:t>
      </w:r>
      <w:r w:rsidRPr="00D361B1">
        <w:rPr>
          <w:rFonts w:cstheme="minorHAnsi"/>
          <w:spacing w:val="1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PZP,</w:t>
      </w:r>
      <w:r w:rsidRPr="00D361B1">
        <w:rPr>
          <w:rFonts w:cstheme="minorHAnsi"/>
          <w:spacing w:val="-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na</w:t>
      </w:r>
      <w:r w:rsidRPr="00D361B1">
        <w:rPr>
          <w:rFonts w:cstheme="minorHAnsi"/>
          <w:spacing w:val="-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roboty</w:t>
      </w:r>
      <w:r w:rsidRPr="00D361B1">
        <w:rPr>
          <w:rFonts w:cstheme="minorHAnsi"/>
          <w:spacing w:val="-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 xml:space="preserve">budowlane </w:t>
      </w:r>
      <w:proofErr w:type="spellStart"/>
      <w:r w:rsidRPr="00D361B1">
        <w:rPr>
          <w:rFonts w:cstheme="minorHAnsi"/>
          <w:sz w:val="20"/>
          <w:szCs w:val="20"/>
        </w:rPr>
        <w:t>pn</w:t>
      </w:r>
      <w:proofErr w:type="spellEnd"/>
      <w:r w:rsidRPr="00D361B1">
        <w:rPr>
          <w:rFonts w:cstheme="minorHAnsi"/>
          <w:sz w:val="20"/>
          <w:szCs w:val="20"/>
        </w:rPr>
        <w:t>:</w:t>
      </w:r>
    </w:p>
    <w:p w14:paraId="7F8E26E3" w14:textId="6EBD1112" w:rsidR="00DA0320" w:rsidRDefault="00DA0320" w:rsidP="002A58F4">
      <w:pPr>
        <w:spacing w:line="276" w:lineRule="auto"/>
      </w:pPr>
    </w:p>
    <w:p w14:paraId="6644C1EB" w14:textId="77777777" w:rsidR="00B15672" w:rsidRPr="00DA0320" w:rsidRDefault="00B15672" w:rsidP="002A58F4">
      <w:pPr>
        <w:spacing w:line="276" w:lineRule="auto"/>
      </w:pPr>
    </w:p>
    <w:p w14:paraId="0B76BF44" w14:textId="77777777" w:rsidR="00DA0320" w:rsidRPr="00DA0320" w:rsidRDefault="00DA0320" w:rsidP="002A58F4">
      <w:pPr>
        <w:spacing w:line="276" w:lineRule="auto"/>
      </w:pPr>
    </w:p>
    <w:p w14:paraId="3230C73C" w14:textId="4AAA7615" w:rsidR="00B15672" w:rsidRDefault="00B15672" w:rsidP="002A58F4">
      <w:pPr>
        <w:spacing w:line="276" w:lineRule="auto"/>
        <w:jc w:val="center"/>
        <w:rPr>
          <w:b/>
          <w:bCs/>
        </w:rPr>
      </w:pPr>
      <w:r w:rsidRPr="00B15672">
        <w:rPr>
          <w:b/>
          <w:bCs/>
        </w:rPr>
        <w:t xml:space="preserve">SUKCESYWNA DOSTAWA ARTYKUŁÓW ŻYWNOŚCIOWYCH DLA ZESPOŁU SZKÓŁ OGÓLNOKSZTAŁCĄCYCH MISTRZOSTWA SPORTOWEGO </w:t>
      </w:r>
      <w:r>
        <w:rPr>
          <w:b/>
          <w:bCs/>
        </w:rPr>
        <w:t>im</w:t>
      </w:r>
      <w:r w:rsidRPr="00B15672">
        <w:rPr>
          <w:b/>
          <w:bCs/>
        </w:rPr>
        <w:t xml:space="preserve">. JANUSZ KUSOCIŃSKIEGO </w:t>
      </w:r>
    </w:p>
    <w:p w14:paraId="34D0CC6D" w14:textId="1B38CADF" w:rsidR="00DA0320" w:rsidRPr="00B15672" w:rsidRDefault="00B15672" w:rsidP="002A58F4">
      <w:pPr>
        <w:spacing w:line="276" w:lineRule="auto"/>
        <w:jc w:val="center"/>
        <w:rPr>
          <w:b/>
          <w:bCs/>
        </w:rPr>
      </w:pPr>
      <w:r w:rsidRPr="00B15672">
        <w:rPr>
          <w:b/>
          <w:bCs/>
        </w:rPr>
        <w:t>W RACIBORZU</w:t>
      </w:r>
      <w:r w:rsidR="00E76872">
        <w:rPr>
          <w:b/>
          <w:bCs/>
        </w:rPr>
        <w:t xml:space="preserve"> </w:t>
      </w:r>
    </w:p>
    <w:p w14:paraId="2E63BE71" w14:textId="0AA94F90" w:rsidR="00B15672" w:rsidRDefault="00B15672" w:rsidP="002A58F4">
      <w:pPr>
        <w:spacing w:line="276" w:lineRule="auto"/>
      </w:pPr>
    </w:p>
    <w:p w14:paraId="55A74BF8" w14:textId="77777777" w:rsidR="0071660D" w:rsidRDefault="0071660D" w:rsidP="002A58F4">
      <w:pPr>
        <w:spacing w:line="276" w:lineRule="auto"/>
      </w:pPr>
    </w:p>
    <w:p w14:paraId="3091E629" w14:textId="77777777" w:rsidR="00B15672" w:rsidRPr="00DA0320" w:rsidRDefault="00B15672" w:rsidP="002A58F4">
      <w:pPr>
        <w:spacing w:line="276" w:lineRule="auto"/>
      </w:pPr>
    </w:p>
    <w:p w14:paraId="493F34BC" w14:textId="7D723524" w:rsidR="00DA0320" w:rsidRPr="00DA0320" w:rsidRDefault="00DA0320" w:rsidP="002A58F4">
      <w:pPr>
        <w:spacing w:line="276" w:lineRule="auto"/>
      </w:pPr>
      <w:r w:rsidRPr="00DA0320">
        <w:t xml:space="preserve">Nr postępowania: </w:t>
      </w:r>
      <w:r w:rsidR="00054218" w:rsidRPr="00C61A85">
        <w:rPr>
          <w:rFonts w:cstheme="minorHAnsi"/>
          <w:b/>
          <w:sz w:val="20"/>
          <w:szCs w:val="20"/>
        </w:rPr>
        <w:t>SMS.III.26.0</w:t>
      </w:r>
      <w:r w:rsidR="00054218">
        <w:rPr>
          <w:rFonts w:cstheme="minorHAnsi"/>
          <w:b/>
          <w:sz w:val="20"/>
          <w:szCs w:val="20"/>
        </w:rPr>
        <w:t>7</w:t>
      </w:r>
      <w:r w:rsidR="00054218" w:rsidRPr="00C61A85">
        <w:rPr>
          <w:rFonts w:cstheme="minorHAnsi"/>
          <w:b/>
          <w:sz w:val="20"/>
          <w:szCs w:val="20"/>
        </w:rPr>
        <w:t>.2022</w:t>
      </w:r>
    </w:p>
    <w:p w14:paraId="18D6F78D" w14:textId="77777777" w:rsidR="00DA0320" w:rsidRPr="00DA0320" w:rsidRDefault="00DA0320" w:rsidP="002A58F4">
      <w:pPr>
        <w:spacing w:line="276" w:lineRule="auto"/>
      </w:pPr>
    </w:p>
    <w:p w14:paraId="09E39B3E" w14:textId="77777777" w:rsidR="00DA0320" w:rsidRPr="00DA0320" w:rsidRDefault="00DA0320" w:rsidP="002A58F4">
      <w:pPr>
        <w:spacing w:line="276" w:lineRule="auto"/>
      </w:pPr>
    </w:p>
    <w:p w14:paraId="7BC743C8" w14:textId="77777777" w:rsidR="00DA0320" w:rsidRPr="00DA0320" w:rsidRDefault="00DA0320" w:rsidP="002A58F4">
      <w:pPr>
        <w:spacing w:line="276" w:lineRule="auto"/>
      </w:pPr>
    </w:p>
    <w:p w14:paraId="26803A95" w14:textId="77777777" w:rsidR="00DA0320" w:rsidRPr="00DA0320" w:rsidRDefault="00DA0320" w:rsidP="002A58F4">
      <w:pPr>
        <w:spacing w:line="276" w:lineRule="auto"/>
      </w:pPr>
    </w:p>
    <w:p w14:paraId="20542166" w14:textId="77777777" w:rsidR="00DA0320" w:rsidRPr="00DA0320" w:rsidRDefault="00DA0320" w:rsidP="002A58F4">
      <w:pPr>
        <w:spacing w:line="276" w:lineRule="auto"/>
      </w:pPr>
    </w:p>
    <w:p w14:paraId="18AF2A84" w14:textId="77777777" w:rsidR="0071660D" w:rsidRPr="00DA0320" w:rsidRDefault="0071660D" w:rsidP="002A58F4">
      <w:pPr>
        <w:spacing w:line="276" w:lineRule="auto"/>
      </w:pPr>
    </w:p>
    <w:p w14:paraId="3D041B34" w14:textId="77777777" w:rsidR="00DA0320" w:rsidRPr="00DA0320" w:rsidRDefault="00DA0320" w:rsidP="002A58F4">
      <w:pPr>
        <w:spacing w:line="276" w:lineRule="auto"/>
      </w:pPr>
    </w:p>
    <w:p w14:paraId="619468B7" w14:textId="77777777" w:rsidR="00DA0320" w:rsidRPr="00DA0320" w:rsidRDefault="00DA0320" w:rsidP="002A58F4">
      <w:pPr>
        <w:spacing w:line="276" w:lineRule="auto"/>
      </w:pPr>
    </w:p>
    <w:p w14:paraId="4F5E46A7" w14:textId="77777777" w:rsidR="00054218" w:rsidRPr="00DA0320" w:rsidRDefault="00054218" w:rsidP="002A58F4">
      <w:pPr>
        <w:spacing w:line="276" w:lineRule="auto"/>
        <w:jc w:val="center"/>
      </w:pPr>
      <w:r w:rsidRPr="00DA0320">
        <w:t xml:space="preserve">RACIBÓRZ </w:t>
      </w:r>
      <w:r>
        <w:t xml:space="preserve">sierpień </w:t>
      </w:r>
      <w:r w:rsidRPr="00DA0320">
        <w:t>2022</w:t>
      </w:r>
    </w:p>
    <w:p w14:paraId="1582119F" w14:textId="77777777" w:rsidR="00DA0320" w:rsidRPr="00DA0320" w:rsidRDefault="00DA0320" w:rsidP="002A58F4">
      <w:pPr>
        <w:spacing w:line="276" w:lineRule="auto"/>
      </w:pPr>
    </w:p>
    <w:p w14:paraId="392D83B6" w14:textId="77777777" w:rsidR="009A58CD" w:rsidRPr="00DA0320" w:rsidRDefault="009A58CD" w:rsidP="002A58F4">
      <w:pPr>
        <w:spacing w:line="276" w:lineRule="auto"/>
      </w:pPr>
    </w:p>
    <w:p w14:paraId="55CA322D" w14:textId="77777777" w:rsidR="00054218" w:rsidRPr="002A1E50" w:rsidRDefault="00054218" w:rsidP="002A58F4">
      <w:pPr>
        <w:spacing w:before="120" w:after="120" w:line="276" w:lineRule="auto"/>
        <w:ind w:left="2420" w:right="2182"/>
        <w:jc w:val="center"/>
        <w:rPr>
          <w:rFonts w:cstheme="minorHAnsi"/>
          <w:sz w:val="20"/>
          <w:szCs w:val="20"/>
        </w:rPr>
      </w:pPr>
      <w:r w:rsidRPr="002A1E50">
        <w:rPr>
          <w:rFonts w:cstheme="minorHAnsi"/>
          <w:sz w:val="20"/>
          <w:szCs w:val="20"/>
        </w:rPr>
        <w:lastRenderedPageBreak/>
        <w:t>SPIS</w:t>
      </w:r>
      <w:r w:rsidRPr="002A1E50">
        <w:rPr>
          <w:rFonts w:cstheme="minorHAnsi"/>
          <w:spacing w:val="-1"/>
          <w:sz w:val="20"/>
          <w:szCs w:val="20"/>
        </w:rPr>
        <w:t xml:space="preserve"> </w:t>
      </w:r>
      <w:r w:rsidRPr="002A1E50">
        <w:rPr>
          <w:rFonts w:cstheme="minorHAnsi"/>
          <w:sz w:val="20"/>
          <w:szCs w:val="20"/>
        </w:rPr>
        <w:t>TREŚCI</w:t>
      </w:r>
    </w:p>
    <w:sdt>
      <w:sdtPr>
        <w:rPr>
          <w:rFonts w:asciiTheme="minorHAnsi" w:hAnsiTheme="minorHAnsi" w:cstheme="minorHAnsi"/>
          <w:b w:val="0"/>
          <w:sz w:val="20"/>
          <w:szCs w:val="20"/>
        </w:rPr>
        <w:id w:val="6809397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8F3BCDE" w14:textId="236C0430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789"/>
              <w:tab w:val="left" w:pos="9298"/>
            </w:tabs>
            <w:spacing w:before="120" w:after="120" w:line="276" w:lineRule="auto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0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Nazwa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adres</w:t>
            </w:r>
            <w:r w:rsidR="00054218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0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hyperlink>
        </w:p>
        <w:p w14:paraId="49A1664B" w14:textId="73C20F9C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849"/>
              <w:tab w:val="left" w:pos="9298"/>
            </w:tabs>
            <w:spacing w:before="120" w:after="120" w:line="276" w:lineRule="auto"/>
            <w:ind w:left="848" w:hanging="22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Ochrona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danych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osobowych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hyperlink>
        </w:p>
        <w:p w14:paraId="4FDE1653" w14:textId="385532C5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907"/>
              <w:tab w:val="left" w:pos="9298"/>
            </w:tabs>
            <w:spacing w:before="120" w:after="120" w:line="276" w:lineRule="auto"/>
            <w:ind w:left="621" w:right="165" w:firstLine="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Adres</w:t>
            </w:r>
            <w:r w:rsidR="00054218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strony</w:t>
            </w:r>
            <w:r w:rsidR="00054218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internetowej,</w:t>
            </w:r>
            <w:r w:rsidR="00054218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r w:rsidR="00054218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której</w:t>
            </w:r>
            <w:r w:rsidR="00054218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udostępniane</w:t>
            </w:r>
            <w:r w:rsidR="00054218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będą</w:t>
            </w:r>
            <w:r w:rsidR="00054218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zmiany</w:t>
            </w:r>
            <w:r w:rsidR="00054218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054218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wyjaśnienia</w:t>
            </w:r>
            <w:r w:rsidR="00054218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treści</w:t>
            </w:r>
            <w:r w:rsidR="00054218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SWZ</w:t>
            </w:r>
          </w:hyperlink>
          <w:r w:rsidR="00054218" w:rsidRPr="002A1E50">
            <w:rPr>
              <w:rFonts w:asciiTheme="minorHAnsi" w:hAnsiTheme="minorHAnsi" w:cstheme="minorHAnsi"/>
              <w:b w:val="0"/>
              <w:spacing w:val="1"/>
              <w:sz w:val="20"/>
              <w:szCs w:val="20"/>
            </w:rPr>
            <w:t xml:space="preserve"> </w:t>
          </w:r>
          <w:hyperlink w:anchor="_bookmark2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 inne dokumenty zamówienia bezpośrednio związane z postępowaniem o udzielenie</w:t>
            </w:r>
          </w:hyperlink>
          <w:r w:rsidR="00054218" w:rsidRPr="002A1E50">
            <w:rPr>
              <w:rFonts w:asciiTheme="minorHAnsi" w:hAnsiTheme="minorHAnsi" w:cstheme="minorHAnsi"/>
              <w:b w:val="0"/>
              <w:spacing w:val="1"/>
              <w:sz w:val="20"/>
              <w:szCs w:val="20"/>
            </w:rPr>
            <w:t xml:space="preserve"> </w:t>
          </w:r>
          <w:hyperlink w:anchor="_bookmark2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</w:hyperlink>
          <w:hyperlink w:anchor="_bookmark2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amówienia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" w:history="1">
            <w:r w:rsidR="002A58F4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>5</w:t>
            </w:r>
          </w:hyperlink>
        </w:p>
        <w:p w14:paraId="160B4825" w14:textId="327A6BAE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919"/>
              <w:tab w:val="left" w:pos="9298"/>
            </w:tabs>
            <w:spacing w:before="120" w:after="120" w:line="276" w:lineRule="auto"/>
            <w:ind w:left="918" w:hanging="29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3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Tryb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udzielania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3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hyperlink>
        </w:p>
        <w:p w14:paraId="49DB6CB0" w14:textId="13B80BDA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861"/>
              <w:tab w:val="left" w:pos="9298"/>
            </w:tabs>
            <w:spacing w:before="120" w:after="120" w:line="276" w:lineRule="auto"/>
            <w:ind w:left="860" w:hanging="24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4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Opis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przedmiotu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4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6</w:t>
            </w:r>
          </w:hyperlink>
        </w:p>
        <w:p w14:paraId="01E56D17" w14:textId="47AE1BB9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919"/>
              <w:tab w:val="left" w:pos="9298"/>
            </w:tabs>
            <w:spacing w:before="120" w:after="120" w:line="276" w:lineRule="auto"/>
            <w:ind w:left="918" w:hanging="29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5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temat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części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możliwości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składania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częściowych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5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hyperlink>
        </w:p>
        <w:p w14:paraId="5996B3F7" w14:textId="77FD9879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979"/>
              <w:tab w:val="left" w:pos="9298"/>
            </w:tabs>
            <w:spacing w:before="120" w:after="120" w:line="276" w:lineRule="auto"/>
            <w:ind w:left="978" w:hanging="35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6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Przedmiotowe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środki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dowodowe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6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hyperlink>
        </w:p>
        <w:p w14:paraId="0582F5CF" w14:textId="6A80B720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036"/>
              <w:tab w:val="left" w:pos="9298"/>
            </w:tabs>
            <w:spacing w:before="120" w:after="120" w:line="276" w:lineRule="auto"/>
            <w:ind w:left="1035" w:hanging="415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7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Termin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7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hyperlink>
        </w:p>
        <w:p w14:paraId="0C1CBFF9" w14:textId="3F585995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911"/>
              <w:tab w:val="left" w:pos="9298"/>
            </w:tabs>
            <w:spacing w:before="120" w:after="120" w:line="276" w:lineRule="auto"/>
            <w:ind w:left="910" w:hanging="29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8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Podstawy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wykluczenia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054218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postępowania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8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hyperlink>
        </w:p>
        <w:p w14:paraId="45FD68A8" w14:textId="11F357DC" w:rsidR="00054218" w:rsidRPr="002A1E50" w:rsidRDefault="00000000" w:rsidP="002A58F4">
          <w:pPr>
            <w:pStyle w:val="Spistreci1"/>
            <w:numPr>
              <w:ilvl w:val="0"/>
              <w:numId w:val="19"/>
            </w:numPr>
            <w:tabs>
              <w:tab w:val="left" w:pos="852"/>
              <w:tab w:val="left" w:pos="9176"/>
            </w:tabs>
            <w:spacing w:before="120" w:after="120" w:line="276" w:lineRule="auto"/>
            <w:ind w:left="851" w:hanging="231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9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Informacja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warunkach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udziału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postępowaniu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udzielenie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9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9</w:t>
            </w:r>
          </w:hyperlink>
        </w:p>
        <w:p w14:paraId="25A4CD86" w14:textId="6C3133C6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911"/>
              <w:tab w:val="left" w:pos="9176"/>
            </w:tabs>
            <w:spacing w:before="120" w:after="120" w:line="276" w:lineRule="auto"/>
            <w:ind w:left="910" w:hanging="29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0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Wykaz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podmiotowych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środków</w:t>
            </w:r>
            <w:r w:rsidR="00054218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dowodowych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0" w:history="1"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9</w:t>
            </w:r>
          </w:hyperlink>
        </w:p>
        <w:p w14:paraId="3E6D5503" w14:textId="77777777" w:rsidR="00054218" w:rsidRPr="002A1E50" w:rsidRDefault="00000000" w:rsidP="002A58F4">
          <w:pPr>
            <w:pStyle w:val="Spistreci2"/>
            <w:spacing w:before="120" w:after="120" w:line="276" w:lineRule="auto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1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Dokumenty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oświadczenia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7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wymagane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od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wszystkich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Wykonawców,</w:t>
            </w:r>
            <w:r w:rsidR="00054218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które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należy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złożyć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wraz</w:t>
            </w:r>
          </w:hyperlink>
        </w:p>
        <w:p w14:paraId="03632AF0" w14:textId="77777777" w:rsidR="00054218" w:rsidRPr="002A1E50" w:rsidRDefault="00000000" w:rsidP="002A58F4">
          <w:pPr>
            <w:pStyle w:val="Spistreci2"/>
            <w:tabs>
              <w:tab w:val="left" w:pos="9176"/>
            </w:tabs>
            <w:spacing w:before="120" w:after="120" w:line="276" w:lineRule="auto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1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 </w:t>
            </w:r>
          </w:hyperlink>
          <w:hyperlink w:anchor="_bookmark11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ofertą.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1" w:history="1">
            <w:r w:rsidR="00054218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hyperlink>
        </w:p>
        <w:p w14:paraId="0E72DA4F" w14:textId="77777777" w:rsidR="00054218" w:rsidRPr="002A1E50" w:rsidRDefault="00000000" w:rsidP="002A58F4">
          <w:pPr>
            <w:pStyle w:val="Spistreci2"/>
            <w:tabs>
              <w:tab w:val="left" w:pos="9176"/>
            </w:tabs>
            <w:spacing w:before="120" w:after="120" w:line="276" w:lineRule="auto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2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Oświadczenia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podmiotowe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środki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dowodowe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składane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wezwanie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2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hyperlink>
        </w:p>
        <w:p w14:paraId="672DC71D" w14:textId="77777777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969"/>
            </w:tabs>
            <w:spacing w:before="120" w:after="120" w:line="276" w:lineRule="auto"/>
            <w:ind w:left="968" w:hanging="34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3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Informacje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sposobie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porozumiewania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się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Wykonawcami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</w:hyperlink>
        </w:p>
        <w:p w14:paraId="623C8923" w14:textId="1F010C85" w:rsidR="00054218" w:rsidRPr="002A1E50" w:rsidRDefault="00000000" w:rsidP="002A58F4">
          <w:pPr>
            <w:pStyle w:val="Spistreci2"/>
            <w:tabs>
              <w:tab w:val="left" w:pos="9176"/>
            </w:tabs>
            <w:spacing w:before="120" w:after="120" w:line="276" w:lineRule="auto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3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</w:hyperlink>
          <w:hyperlink w:anchor="_bookmark13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rzekazywania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oświadczeń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lub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dokumentów.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3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</w:hyperlink>
        </w:p>
        <w:p w14:paraId="4765E93E" w14:textId="5F46CA2B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029"/>
              <w:tab w:val="left" w:pos="9176"/>
            </w:tabs>
            <w:spacing w:before="120" w:after="120" w:line="276" w:lineRule="auto"/>
            <w:ind w:left="1028" w:hanging="40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4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Osoby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uprawnione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komunikowania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się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Wykonawcami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4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hyperlink>
        </w:p>
        <w:p w14:paraId="2BB1CE16" w14:textId="1691B2B0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041"/>
              <w:tab w:val="left" w:pos="9176"/>
            </w:tabs>
            <w:spacing w:before="120" w:after="120" w:line="276" w:lineRule="auto"/>
            <w:ind w:left="1040" w:hanging="4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5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Wyjaśnienie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treści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SWZ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5" w:history="1">
            <w:r w:rsidR="00054218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hyperlink>
        </w:p>
        <w:p w14:paraId="5F3BDE4F" w14:textId="5DA169A6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983"/>
              <w:tab w:val="left" w:pos="9176"/>
            </w:tabs>
            <w:spacing w:before="120" w:after="120" w:line="276" w:lineRule="auto"/>
            <w:ind w:left="982" w:hanging="36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6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Wymagania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dotyczące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wadium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6" w:history="1">
            <w:r w:rsidR="00054218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hyperlink>
        </w:p>
        <w:p w14:paraId="16CC5F02" w14:textId="1B0FED29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041"/>
              <w:tab w:val="left" w:pos="9176"/>
            </w:tabs>
            <w:spacing w:before="120" w:after="120" w:line="276" w:lineRule="auto"/>
            <w:ind w:left="1040" w:hanging="4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7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Termin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związania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ofertą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7" w:history="1">
            <w:r w:rsidR="00054218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2A58F4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hyperlink>
        </w:p>
        <w:p w14:paraId="39658F31" w14:textId="77777777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101"/>
            </w:tabs>
            <w:spacing w:before="120" w:after="120" w:line="276" w:lineRule="auto"/>
            <w:ind w:left="1100" w:hanging="48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8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Opis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sposobu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przygotowania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dokumentów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wymaganych</w:t>
            </w:r>
            <w:r w:rsidR="00054218" w:rsidRPr="002A1E50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przez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</w:hyperlink>
        </w:p>
        <w:p w14:paraId="08331EE0" w14:textId="27FF3B17" w:rsidR="00054218" w:rsidRPr="002A1E50" w:rsidRDefault="00000000" w:rsidP="002A58F4">
          <w:pPr>
            <w:pStyle w:val="Spistreci3"/>
            <w:tabs>
              <w:tab w:val="left" w:pos="9176"/>
            </w:tabs>
            <w:spacing w:before="120" w:after="120" w:line="276" w:lineRule="auto"/>
            <w:jc w:val="both"/>
            <w:rPr>
              <w:rFonts w:asciiTheme="minorHAnsi" w:hAnsiTheme="minorHAnsi" w:cstheme="minorHAnsi"/>
              <w:b w:val="0"/>
              <w:i w:val="0"/>
              <w:sz w:val="20"/>
              <w:szCs w:val="20"/>
            </w:rPr>
          </w:pPr>
          <w:hyperlink w:anchor="_bookmark18" w:history="1">
            <w:r w:rsidR="00054218" w:rsidRPr="002A1E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</w:t>
            </w:r>
            <w:r w:rsidR="00054218" w:rsidRPr="002A1E50">
              <w:rPr>
                <w:rFonts w:asciiTheme="minorHAnsi" w:hAnsiTheme="minorHAnsi" w:cstheme="minorHAnsi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</w:hyperlink>
          <w:hyperlink w:anchor="_bookmark18" w:history="1">
            <w:r w:rsidR="00054218" w:rsidRPr="002A1E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SWZ</w:t>
            </w:r>
          </w:hyperlink>
          <w:r w:rsidR="00054218" w:rsidRPr="002A1E50">
            <w:rPr>
              <w:rFonts w:asciiTheme="minorHAnsi" w:hAnsiTheme="minorHAnsi" w:cstheme="minorHAnsi"/>
              <w:b w:val="0"/>
              <w:i w:val="0"/>
              <w:sz w:val="20"/>
              <w:szCs w:val="20"/>
            </w:rPr>
            <w:tab/>
          </w:r>
          <w:hyperlink w:anchor="_bookmark18" w:history="1">
            <w:r w:rsidR="0082782C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15</w:t>
            </w:r>
          </w:hyperlink>
        </w:p>
        <w:p w14:paraId="2C342336" w14:textId="313198E8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158"/>
              <w:tab w:val="left" w:pos="9176"/>
            </w:tabs>
            <w:spacing w:before="120" w:after="120" w:line="276" w:lineRule="auto"/>
            <w:ind w:left="1157" w:hanging="537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9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Sposób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obliczania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ceny</w:t>
            </w:r>
            <w:r w:rsidR="00054218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oferty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9" w:history="1">
            <w:r w:rsidR="00054218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82782C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hyperlink>
        </w:p>
        <w:p w14:paraId="67378C0E" w14:textId="0400F1EC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031"/>
              <w:tab w:val="left" w:pos="9176"/>
            </w:tabs>
            <w:spacing w:before="120" w:after="120" w:line="276" w:lineRule="auto"/>
            <w:ind w:left="1030" w:hanging="41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0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Sposób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termin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składania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0" w:history="1">
            <w:r w:rsidR="0082782C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hyperlink>
        </w:p>
        <w:p w14:paraId="5904F330" w14:textId="74DB6C95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974"/>
              <w:tab w:val="left" w:pos="9176"/>
            </w:tabs>
            <w:spacing w:before="120" w:after="120" w:line="276" w:lineRule="auto"/>
            <w:ind w:left="973" w:hanging="353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1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Otwarcie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r w:rsidR="0082782C">
            <w:rPr>
              <w:rFonts w:asciiTheme="minorHAnsi" w:hAnsiTheme="minorHAnsi" w:cstheme="minorHAnsi"/>
              <w:b w:val="0"/>
              <w:sz w:val="20"/>
              <w:szCs w:val="20"/>
            </w:rPr>
            <w:t>16</w:t>
          </w:r>
        </w:p>
        <w:p w14:paraId="2DF26D2D" w14:textId="419647FE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033"/>
              <w:tab w:val="left" w:pos="9176"/>
            </w:tabs>
            <w:spacing w:before="120" w:after="120" w:line="276" w:lineRule="auto"/>
            <w:ind w:left="1032" w:hanging="41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2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Opis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kryteriów</w:t>
            </w:r>
            <w:r w:rsidR="00054218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oceny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wraz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podaniem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wag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tych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kryteriów</w:t>
            </w:r>
            <w:r w:rsidR="00054218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sposobu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oceny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r w:rsidR="0082782C" w:rsidRPr="0082782C">
            <w:rPr>
              <w:b w:val="0"/>
              <w:bCs w:val="0"/>
            </w:rPr>
            <w:t>1</w:t>
          </w:r>
          <w:r w:rsidR="0082782C">
            <w:rPr>
              <w:b w:val="0"/>
              <w:bCs w:val="0"/>
            </w:rPr>
            <w:t>6</w:t>
          </w:r>
        </w:p>
        <w:p w14:paraId="48533109" w14:textId="77777777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091"/>
            </w:tabs>
            <w:spacing w:before="120" w:after="120" w:line="276" w:lineRule="auto"/>
            <w:ind w:left="1090" w:hanging="47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3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Informacje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formalnościach,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jakie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powinny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być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dopełnione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wyborze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oferty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celu</w:t>
            </w:r>
          </w:hyperlink>
        </w:p>
        <w:p w14:paraId="3A8D105E" w14:textId="3D19834E" w:rsidR="00054218" w:rsidRPr="002A1E50" w:rsidRDefault="00000000" w:rsidP="002A58F4">
          <w:pPr>
            <w:pStyle w:val="Spistreci2"/>
            <w:tabs>
              <w:tab w:val="left" w:pos="9176"/>
            </w:tabs>
            <w:spacing w:before="120" w:after="120" w:line="276" w:lineRule="auto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3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</w:hyperlink>
          <w:hyperlink w:anchor="_bookmark23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awarcia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umowy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r w:rsidR="0082782C" w:rsidRPr="0082782C">
            <w:rPr>
              <w:b w:val="0"/>
              <w:bCs w:val="0"/>
            </w:rPr>
            <w:t>17</w:t>
          </w:r>
        </w:p>
        <w:p w14:paraId="50B9C7C8" w14:textId="436ECD86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149"/>
              <w:tab w:val="left" w:pos="9176"/>
            </w:tabs>
            <w:spacing w:before="120" w:after="120" w:line="276" w:lineRule="auto"/>
            <w:ind w:left="1148" w:hanging="52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4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Informacje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054218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treści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zawieranej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umowy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możliwości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jej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zmiany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r w:rsidR="0082782C" w:rsidRPr="0082782C">
            <w:rPr>
              <w:b w:val="0"/>
              <w:bCs w:val="0"/>
            </w:rPr>
            <w:t>17</w:t>
          </w:r>
        </w:p>
        <w:p w14:paraId="02321123" w14:textId="5F6708CF" w:rsidR="00054218" w:rsidRPr="002A1E50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163"/>
              <w:tab w:val="left" w:pos="9176"/>
            </w:tabs>
            <w:spacing w:before="120" w:after="120" w:line="276" w:lineRule="auto"/>
            <w:ind w:left="1162" w:hanging="54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5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Pouczenie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środkach</w:t>
            </w:r>
            <w:r w:rsidR="00054218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ochrony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prawnej</w:t>
            </w:r>
            <w:r w:rsidR="00054218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przysługujących</w:t>
            </w:r>
            <w:r w:rsidR="00054218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Wykonawcy</w:t>
            </w:r>
          </w:hyperlink>
          <w:r w:rsidR="00054218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5" w:history="1">
            <w:r w:rsidR="0082782C">
              <w:rPr>
                <w:rFonts w:asciiTheme="minorHAnsi" w:hAnsiTheme="minorHAnsi" w:cstheme="minorHAnsi"/>
                <w:b w:val="0"/>
                <w:sz w:val="20"/>
                <w:szCs w:val="20"/>
              </w:rPr>
              <w:t>18</w:t>
            </w:r>
          </w:hyperlink>
        </w:p>
        <w:p w14:paraId="55C81825" w14:textId="1009BA47" w:rsidR="00054218" w:rsidRPr="00D361B1" w:rsidRDefault="00000000" w:rsidP="002A58F4">
          <w:pPr>
            <w:pStyle w:val="Spistreci2"/>
            <w:numPr>
              <w:ilvl w:val="0"/>
              <w:numId w:val="19"/>
            </w:numPr>
            <w:tabs>
              <w:tab w:val="left" w:pos="1103"/>
              <w:tab w:val="left" w:pos="9176"/>
            </w:tabs>
            <w:spacing w:before="120" w:after="120" w:line="276" w:lineRule="auto"/>
            <w:ind w:left="1102" w:hanging="48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6" w:history="1"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Spis</w:t>
            </w:r>
            <w:r w:rsidR="00054218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054218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załączników</w:t>
            </w:r>
          </w:hyperlink>
          <w:r w:rsidR="00054218" w:rsidRPr="00D361B1">
            <w:rPr>
              <w:rFonts w:asciiTheme="minorHAnsi" w:hAnsiTheme="minorHAnsi" w:cstheme="minorHAnsi"/>
              <w:sz w:val="20"/>
              <w:szCs w:val="20"/>
            </w:rPr>
            <w:tab/>
          </w:r>
          <w:r w:rsidR="0082782C">
            <w:rPr>
              <w:b w:val="0"/>
              <w:bCs w:val="0"/>
            </w:rPr>
            <w:t>18</w:t>
          </w:r>
        </w:p>
      </w:sdtContent>
    </w:sdt>
    <w:p w14:paraId="785338A1" w14:textId="77777777" w:rsidR="00054218" w:rsidRPr="00D361B1" w:rsidRDefault="00054218" w:rsidP="002A58F4">
      <w:pPr>
        <w:spacing w:before="120" w:after="120" w:line="276" w:lineRule="auto"/>
        <w:jc w:val="both"/>
        <w:rPr>
          <w:rFonts w:cstheme="minorHAnsi"/>
          <w:sz w:val="20"/>
          <w:szCs w:val="20"/>
        </w:rPr>
        <w:sectPr w:rsidR="00054218" w:rsidRPr="00D361B1">
          <w:headerReference w:type="default" r:id="rId8"/>
          <w:footerReference w:type="default" r:id="rId9"/>
          <w:pgSz w:w="11910" w:h="16840"/>
          <w:pgMar w:top="1380" w:right="1280" w:bottom="980" w:left="1040" w:header="768" w:footer="784" w:gutter="0"/>
          <w:pgNumType w:start="2"/>
          <w:cols w:space="708"/>
        </w:sectPr>
      </w:pPr>
    </w:p>
    <w:p w14:paraId="2BB06CA1" w14:textId="77777777" w:rsidR="00054218" w:rsidRPr="00D361B1" w:rsidRDefault="00054218" w:rsidP="002A58F4">
      <w:pPr>
        <w:pStyle w:val="Nagwek2"/>
        <w:numPr>
          <w:ilvl w:val="0"/>
          <w:numId w:val="18"/>
        </w:numPr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bookmark0"/>
      <w:bookmarkEnd w:id="0"/>
      <w:r w:rsidRPr="00D361B1">
        <w:rPr>
          <w:rFonts w:asciiTheme="minorHAnsi" w:hAnsiTheme="minorHAnsi" w:cstheme="minorHAnsi"/>
          <w:sz w:val="20"/>
          <w:szCs w:val="20"/>
        </w:rPr>
        <w:lastRenderedPageBreak/>
        <w:t>Nazwa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adres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</w:p>
    <w:p w14:paraId="2A4424F2" w14:textId="77777777" w:rsidR="00054218" w:rsidRPr="00D361B1" w:rsidRDefault="00054218" w:rsidP="002A58F4">
      <w:pPr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  <w:r w:rsidRPr="00D361B1">
        <w:rPr>
          <w:rFonts w:cstheme="minorHAnsi"/>
          <w:sz w:val="20"/>
          <w:szCs w:val="20"/>
        </w:rPr>
        <w:t>Zamawiającym</w:t>
      </w:r>
      <w:r w:rsidRPr="00D361B1">
        <w:rPr>
          <w:rFonts w:cstheme="minorHAnsi"/>
          <w:spacing w:val="-9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jest</w:t>
      </w:r>
      <w:r w:rsidRPr="00D361B1">
        <w:rPr>
          <w:rFonts w:cstheme="minorHAnsi"/>
          <w:spacing w:val="-10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Województwo</w:t>
      </w:r>
      <w:r w:rsidRPr="00D361B1">
        <w:rPr>
          <w:rFonts w:cstheme="minorHAnsi"/>
          <w:b/>
          <w:spacing w:val="-8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Śląskie</w:t>
      </w:r>
      <w:r w:rsidRPr="00D361B1">
        <w:rPr>
          <w:rFonts w:cstheme="minorHAnsi"/>
          <w:b/>
          <w:spacing w:val="-6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ul.</w:t>
      </w:r>
      <w:r w:rsidRPr="00D361B1">
        <w:rPr>
          <w:rFonts w:cstheme="minorHAnsi"/>
          <w:b/>
          <w:spacing w:val="-8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Ligonia</w:t>
      </w:r>
      <w:r w:rsidRPr="00D361B1">
        <w:rPr>
          <w:rFonts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46,</w:t>
      </w:r>
      <w:r w:rsidRPr="00D361B1">
        <w:rPr>
          <w:rFonts w:cstheme="minorHAnsi"/>
          <w:b/>
          <w:spacing w:val="-8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40-037</w:t>
      </w:r>
      <w:r w:rsidRPr="00D361B1">
        <w:rPr>
          <w:rFonts w:cstheme="minorHAnsi"/>
          <w:b/>
          <w:spacing w:val="-6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Katowice,</w:t>
      </w:r>
      <w:r w:rsidRPr="00D361B1">
        <w:rPr>
          <w:rFonts w:cstheme="minorHAnsi"/>
          <w:b/>
          <w:spacing w:val="37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NIP:</w:t>
      </w:r>
      <w:r w:rsidRPr="00D361B1">
        <w:rPr>
          <w:rFonts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9542770064</w:t>
      </w:r>
      <w:r>
        <w:rPr>
          <w:rFonts w:cstheme="minorHAnsi"/>
          <w:b/>
          <w:sz w:val="20"/>
          <w:szCs w:val="20"/>
        </w:rPr>
        <w:t xml:space="preserve"> –</w:t>
      </w:r>
      <w:r w:rsidRPr="00D361B1">
        <w:rPr>
          <w:rFonts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Zespół</w:t>
      </w:r>
      <w:r w:rsidRPr="00D361B1">
        <w:rPr>
          <w:rFonts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Szkół</w:t>
      </w:r>
      <w:r w:rsidRPr="00D361B1">
        <w:rPr>
          <w:rFonts w:cstheme="minorHAnsi"/>
          <w:b/>
          <w:spacing w:val="-12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Ogólnokształcących</w:t>
      </w:r>
      <w:r w:rsidRPr="00D361B1">
        <w:rPr>
          <w:rFonts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Mistrzostwa</w:t>
      </w:r>
      <w:r w:rsidRPr="00D361B1">
        <w:rPr>
          <w:rFonts w:cstheme="minorHAnsi"/>
          <w:b/>
          <w:spacing w:val="-11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Sportowego im. Janusza Kusocińskiego w Raciborzu,</w:t>
      </w:r>
      <w:r w:rsidRPr="00D361B1">
        <w:rPr>
          <w:rFonts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z</w:t>
      </w:r>
      <w:r w:rsidRPr="00D361B1">
        <w:rPr>
          <w:rFonts w:cstheme="minorHAnsi"/>
          <w:b/>
          <w:spacing w:val="-11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siedzibą</w:t>
      </w:r>
      <w:r w:rsidRPr="00D361B1">
        <w:rPr>
          <w:rFonts w:cstheme="minorHAnsi"/>
          <w:b/>
          <w:spacing w:val="-11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przy</w:t>
      </w:r>
      <w:r w:rsidRPr="00D361B1">
        <w:rPr>
          <w:rFonts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ul.</w:t>
      </w:r>
      <w:r>
        <w:rPr>
          <w:rFonts w:cstheme="minorHAnsi"/>
          <w:b/>
          <w:spacing w:val="-6"/>
          <w:sz w:val="20"/>
          <w:szCs w:val="20"/>
        </w:rPr>
        <w:t> </w:t>
      </w:r>
      <w:r w:rsidRPr="00D361B1">
        <w:rPr>
          <w:rFonts w:cstheme="minorHAnsi"/>
          <w:b/>
          <w:sz w:val="20"/>
          <w:szCs w:val="20"/>
        </w:rPr>
        <w:t>Kozielska</w:t>
      </w:r>
      <w:r w:rsidRPr="00D361B1">
        <w:rPr>
          <w:rFonts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19,</w:t>
      </w:r>
      <w:r w:rsidRPr="00D361B1">
        <w:rPr>
          <w:rFonts w:cstheme="minorHAnsi"/>
          <w:b/>
          <w:spacing w:val="-52"/>
          <w:sz w:val="20"/>
          <w:szCs w:val="20"/>
        </w:rPr>
        <w:t xml:space="preserve"> </w:t>
      </w:r>
      <w:r>
        <w:rPr>
          <w:rFonts w:cstheme="minorHAnsi"/>
          <w:b/>
          <w:spacing w:val="-52"/>
          <w:sz w:val="20"/>
          <w:szCs w:val="20"/>
        </w:rPr>
        <w:t xml:space="preserve">      </w:t>
      </w:r>
      <w:r w:rsidRPr="00D361B1">
        <w:rPr>
          <w:rFonts w:cstheme="minorHAnsi"/>
          <w:b/>
          <w:sz w:val="20"/>
          <w:szCs w:val="20"/>
        </w:rPr>
        <w:t>47-400</w:t>
      </w:r>
      <w:r w:rsidRPr="00D361B1">
        <w:rPr>
          <w:rFonts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cstheme="minorHAnsi"/>
          <w:b/>
          <w:sz w:val="20"/>
          <w:szCs w:val="20"/>
        </w:rPr>
        <w:t>Racibórz</w:t>
      </w:r>
      <w:r w:rsidRPr="00D361B1">
        <w:rPr>
          <w:rFonts w:cstheme="minorHAnsi"/>
          <w:sz w:val="20"/>
          <w:szCs w:val="20"/>
        </w:rPr>
        <w:t>.</w:t>
      </w:r>
    </w:p>
    <w:p w14:paraId="134A2432" w14:textId="77777777" w:rsidR="00054218" w:rsidRPr="00D361B1" w:rsidRDefault="00054218" w:rsidP="002A58F4">
      <w:pPr>
        <w:spacing w:before="120" w:after="120" w:line="276" w:lineRule="auto"/>
        <w:ind w:right="160"/>
        <w:jc w:val="both"/>
        <w:rPr>
          <w:rFonts w:cstheme="minorHAnsi"/>
          <w:b/>
          <w:i/>
          <w:sz w:val="20"/>
          <w:szCs w:val="20"/>
        </w:rPr>
      </w:pPr>
      <w:r w:rsidRPr="00D361B1">
        <w:rPr>
          <w:rFonts w:cstheme="minorHAnsi"/>
          <w:b/>
          <w:i/>
          <w:sz w:val="20"/>
          <w:szCs w:val="20"/>
        </w:rPr>
        <w:t xml:space="preserve">Uwaga! </w:t>
      </w:r>
      <w:r w:rsidRPr="00D361B1">
        <w:rPr>
          <w:rFonts w:cstheme="minorHAnsi"/>
          <w:i/>
          <w:sz w:val="20"/>
          <w:szCs w:val="20"/>
        </w:rPr>
        <w:t>Zamawiający przypomina, że w toku postępowania zgodnie z art. 61 ust. 2 ustawy</w:t>
      </w:r>
      <w:r w:rsidRPr="00D361B1">
        <w:rPr>
          <w:rFonts w:cstheme="minorHAnsi"/>
          <w:i/>
          <w:spacing w:val="1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PZP</w:t>
      </w:r>
      <w:r w:rsidRPr="00D361B1">
        <w:rPr>
          <w:rFonts w:cstheme="minorHAnsi"/>
          <w:i/>
          <w:spacing w:val="27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komunikacja</w:t>
      </w:r>
      <w:r w:rsidRPr="00D361B1">
        <w:rPr>
          <w:rFonts w:cstheme="minorHAnsi"/>
          <w:i/>
          <w:spacing w:val="25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ustna</w:t>
      </w:r>
      <w:r w:rsidRPr="00D361B1">
        <w:rPr>
          <w:rFonts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dopuszczalna</w:t>
      </w:r>
      <w:r w:rsidRPr="00D361B1">
        <w:rPr>
          <w:rFonts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jest</w:t>
      </w:r>
      <w:r w:rsidRPr="00D361B1">
        <w:rPr>
          <w:rFonts w:cstheme="minorHAnsi"/>
          <w:i/>
          <w:spacing w:val="80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jedynie</w:t>
      </w:r>
      <w:r w:rsidRPr="00D361B1">
        <w:rPr>
          <w:rFonts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w</w:t>
      </w:r>
      <w:r w:rsidRPr="00D361B1">
        <w:rPr>
          <w:rFonts w:cstheme="minorHAnsi"/>
          <w:i/>
          <w:spacing w:val="80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toku</w:t>
      </w:r>
      <w:r w:rsidRPr="00D361B1">
        <w:rPr>
          <w:rFonts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negocjacji</w:t>
      </w:r>
      <w:r w:rsidRPr="00D361B1">
        <w:rPr>
          <w:rFonts w:cstheme="minorHAnsi"/>
          <w:i/>
          <w:spacing w:val="82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lub</w:t>
      </w:r>
      <w:r w:rsidRPr="00D361B1">
        <w:rPr>
          <w:rFonts w:cstheme="minorHAnsi"/>
          <w:i/>
          <w:spacing w:val="78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dialogu</w:t>
      </w:r>
      <w:r w:rsidRPr="00D361B1">
        <w:rPr>
          <w:rFonts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oraz</w:t>
      </w:r>
      <w:r w:rsidRPr="00D361B1">
        <w:rPr>
          <w:rFonts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w odniesieniu do informacji, które nie są istotne. Zasady dotyczące sposobu komunikowania</w:t>
      </w:r>
      <w:r w:rsidRPr="00D361B1">
        <w:rPr>
          <w:rFonts w:cstheme="minorHAnsi"/>
          <w:i/>
          <w:spacing w:val="1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się zostały</w:t>
      </w:r>
      <w:r w:rsidRPr="00D361B1">
        <w:rPr>
          <w:rFonts w:cstheme="minorHAnsi"/>
          <w:i/>
          <w:spacing w:val="1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przez Zamawiającego</w:t>
      </w:r>
      <w:r w:rsidRPr="00D361B1">
        <w:rPr>
          <w:rFonts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umieszczone</w:t>
      </w:r>
      <w:r w:rsidRPr="00D361B1">
        <w:rPr>
          <w:rFonts w:cstheme="minorHAnsi"/>
          <w:i/>
          <w:spacing w:val="5"/>
          <w:sz w:val="20"/>
          <w:szCs w:val="20"/>
        </w:rPr>
        <w:t xml:space="preserve"> </w:t>
      </w:r>
      <w:r w:rsidRPr="00D361B1">
        <w:rPr>
          <w:rFonts w:cstheme="minorHAnsi"/>
          <w:i/>
          <w:sz w:val="20"/>
          <w:szCs w:val="20"/>
        </w:rPr>
        <w:t>w</w:t>
      </w:r>
      <w:r>
        <w:rPr>
          <w:rFonts w:cstheme="minorHAnsi"/>
          <w:i/>
          <w:spacing w:val="-4"/>
          <w:sz w:val="20"/>
          <w:szCs w:val="20"/>
        </w:rPr>
        <w:t> </w:t>
      </w:r>
      <w:hyperlink w:anchor="_bookmark13" w:history="1">
        <w:r w:rsidRPr="009D61CD">
          <w:rPr>
            <w:rFonts w:cstheme="minorHAnsi"/>
            <w:b/>
            <w:i/>
            <w:sz w:val="20"/>
            <w:szCs w:val="20"/>
          </w:rPr>
          <w:t>Rozdziale</w:t>
        </w:r>
        <w:r w:rsidRPr="009D61CD">
          <w:rPr>
            <w:rFonts w:cstheme="minorHAnsi"/>
            <w:b/>
            <w:i/>
            <w:spacing w:val="-1"/>
            <w:sz w:val="20"/>
            <w:szCs w:val="20"/>
          </w:rPr>
          <w:t xml:space="preserve"> </w:t>
        </w:r>
        <w:r w:rsidRPr="009D61CD">
          <w:rPr>
            <w:rFonts w:cstheme="minorHAnsi"/>
            <w:b/>
            <w:i/>
            <w:sz w:val="20"/>
            <w:szCs w:val="20"/>
          </w:rPr>
          <w:t>XI</w:t>
        </w:r>
      </w:hyperlink>
      <w:r w:rsidRPr="009D61CD">
        <w:rPr>
          <w:rFonts w:cstheme="minorHAnsi"/>
          <w:b/>
          <w:i/>
          <w:sz w:val="20"/>
          <w:szCs w:val="20"/>
        </w:rPr>
        <w:t>.</w:t>
      </w:r>
    </w:p>
    <w:p w14:paraId="1E5B4232" w14:textId="77777777" w:rsidR="00054218" w:rsidRPr="00D361B1" w:rsidRDefault="00054218" w:rsidP="002A58F4">
      <w:pPr>
        <w:pStyle w:val="Nagwek2"/>
        <w:numPr>
          <w:ilvl w:val="0"/>
          <w:numId w:val="18"/>
        </w:numPr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bookmark1"/>
      <w:bookmarkEnd w:id="1"/>
      <w:r w:rsidRPr="00D361B1">
        <w:rPr>
          <w:rFonts w:asciiTheme="minorHAnsi" w:hAnsiTheme="minorHAnsi" w:cstheme="minorHAnsi"/>
          <w:sz w:val="20"/>
          <w:szCs w:val="20"/>
        </w:rPr>
        <w:t>Ochrona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</w:p>
    <w:p w14:paraId="2E073C33" w14:textId="77777777" w:rsidR="00054218" w:rsidRPr="00D361B1" w:rsidRDefault="00054218" w:rsidP="002A58F4">
      <w:pPr>
        <w:pStyle w:val="Akapitzlist"/>
        <w:numPr>
          <w:ilvl w:val="1"/>
          <w:numId w:val="18"/>
        </w:numPr>
        <w:spacing w:before="120" w:after="120" w:line="276" w:lineRule="auto"/>
        <w:ind w:left="0" w:right="158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13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rozporządzenia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Parlamentu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Europejskiego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Rady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(UE)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2016/679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27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kwietnia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2016</w:t>
      </w:r>
      <w:r>
        <w:rPr>
          <w:rFonts w:asciiTheme="minorHAnsi" w:hAnsiTheme="minorHAnsi" w:cstheme="minorHAnsi"/>
          <w:spacing w:val="-13"/>
          <w:sz w:val="20"/>
          <w:szCs w:val="20"/>
        </w:rPr>
        <w:t> 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fizycznych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związku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przetwarzaniem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 osobowych i w sprawie swobodnego przepływu takich danych oraz uchylenia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dyrektywy 95/46/WE (ogólne rozporządzenie o danych) (Dz. U. UE L119 z dnia 4 maja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2016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r., str.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1;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zwanym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dalej „RODO”) informujemy, że:</w:t>
      </w:r>
    </w:p>
    <w:p w14:paraId="669D47AB" w14:textId="77777777" w:rsidR="00054218" w:rsidRPr="00D361B1" w:rsidRDefault="00054218" w:rsidP="002A58F4">
      <w:pPr>
        <w:pStyle w:val="Akapitzlist"/>
        <w:numPr>
          <w:ilvl w:val="2"/>
          <w:numId w:val="18"/>
        </w:numPr>
        <w:spacing w:before="120" w:after="120" w:line="276" w:lineRule="auto"/>
        <w:ind w:left="0" w:right="155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 w:rsidRPr="000A3FA0">
        <w:rPr>
          <w:rFonts w:asciiTheme="minorHAnsi" w:hAnsiTheme="minorHAnsi" w:cstheme="minorHAnsi"/>
          <w:sz w:val="20"/>
          <w:szCs w:val="20"/>
        </w:rPr>
        <w:t>Zespół Szkół Ogólnokształcących Mistrzostwa Sportowego im. Janusza Kusocińskiego w Raciborzu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3AD34E7A" w14:textId="77777777" w:rsidR="00054218" w:rsidRPr="00D361B1" w:rsidRDefault="00054218" w:rsidP="002A58F4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63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administrator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wyznaczył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Inspektora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kontaktować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 adresem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e-mail:</w:t>
      </w:r>
      <w:r w:rsidRPr="000A3FA0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Pr="000A3FA0">
          <w:rPr>
            <w:rStyle w:val="Hipercze"/>
            <w:rFonts w:asciiTheme="minorHAnsi" w:hAnsiTheme="minorHAnsi" w:cstheme="minorHAnsi"/>
            <w:sz w:val="20"/>
            <w:szCs w:val="20"/>
          </w:rPr>
          <w:t>zsoms@smsraciborz.pl</w:t>
        </w:r>
      </w:hyperlink>
      <w:r>
        <w:rPr>
          <w:rStyle w:val="Hipercze"/>
          <w:rFonts w:asciiTheme="minorHAnsi" w:hAnsiTheme="minorHAnsi" w:cstheme="minorHAnsi"/>
          <w:sz w:val="20"/>
          <w:szCs w:val="20"/>
        </w:rPr>
        <w:t>,</w:t>
      </w:r>
    </w:p>
    <w:p w14:paraId="5776729D" w14:textId="77777777" w:rsidR="00054218" w:rsidRPr="00D361B1" w:rsidRDefault="00054218" w:rsidP="002A58F4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osobowe przetwarzane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 na podstawie art.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 ust.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 lit.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publicznego, prowadzonym 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trybie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przetargu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nieograniczonego,</w:t>
      </w:r>
    </w:p>
    <w:p w14:paraId="7617D822" w14:textId="77777777" w:rsidR="00054218" w:rsidRPr="00D361B1" w:rsidRDefault="00054218" w:rsidP="002A58F4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55" w:firstLine="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odbiorcami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udostępniona zostanie dokumentacja postępowania w oparciu o art. 18 oraz art. 74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PZP,</w:t>
      </w:r>
    </w:p>
    <w:p w14:paraId="0BCB8E29" w14:textId="4696EB28" w:rsidR="00054218" w:rsidRPr="00D361B1" w:rsidRDefault="00054218" w:rsidP="002A58F4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55" w:firstLine="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przechowywane,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78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</w:t>
      </w:r>
      <w:r w:rsidR="00F10BA0">
        <w:rPr>
          <w:rFonts w:asciiTheme="minorHAnsi" w:hAnsiTheme="minorHAnsi" w:cstheme="minorHAnsi"/>
          <w:sz w:val="20"/>
          <w:szCs w:val="20"/>
        </w:rPr>
        <w:t>s 4 lat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zakończenia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trwania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przekracza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lata,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przechowywania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obejmuje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cały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trwania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umowy,</w:t>
      </w:r>
    </w:p>
    <w:p w14:paraId="1B196D79" w14:textId="77777777" w:rsidR="00054218" w:rsidRPr="00D361B1" w:rsidRDefault="00054218" w:rsidP="002A58F4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right="153" w:firstLine="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obowiązek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bezpośrednio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wymogiem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związanym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udziałem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 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 zamówienia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publicznego,</w:t>
      </w:r>
    </w:p>
    <w:p w14:paraId="398985BC" w14:textId="77777777" w:rsidR="00054218" w:rsidRPr="00D468DC" w:rsidRDefault="00054218" w:rsidP="002A58F4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odniesieniu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decyzje</w:t>
      </w:r>
      <w:r w:rsidRPr="00D361B1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podejmowane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w</w:t>
      </w:r>
      <w:r w:rsidRPr="00D468D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sposób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zautomatyzowany,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stosownie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do</w:t>
      </w:r>
      <w:r w:rsidRPr="00D468D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art.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22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RODO.</w:t>
      </w:r>
    </w:p>
    <w:p w14:paraId="6BDC61C6" w14:textId="77777777" w:rsidR="00054218" w:rsidRPr="00D361B1" w:rsidRDefault="00054218" w:rsidP="002A58F4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posiadają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Państwo:</w:t>
      </w:r>
    </w:p>
    <w:p w14:paraId="009FD907" w14:textId="77777777" w:rsidR="00054218" w:rsidRPr="00D361B1" w:rsidRDefault="00054218" w:rsidP="002A58F4">
      <w:pPr>
        <w:pStyle w:val="Akapitzlist"/>
        <w:numPr>
          <w:ilvl w:val="3"/>
          <w:numId w:val="18"/>
        </w:numPr>
        <w:spacing w:before="120" w:after="120" w:line="276" w:lineRule="auto"/>
        <w:ind w:left="0" w:right="156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15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dostępu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 (w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361B1">
        <w:rPr>
          <w:rFonts w:asciiTheme="minorHAnsi" w:hAnsiTheme="minorHAnsi" w:cstheme="minorHAnsi"/>
          <w:sz w:val="20"/>
          <w:szCs w:val="20"/>
        </w:rPr>
        <w:t>przypadku, gdy skorzystanie z tego prawa wymagałoby po stronie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administratora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niewspółmiernie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dużego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wysiłku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mogą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dodatkowych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sprecyzowanie żądania, w szczególności podania nazwy lub daty postępowania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 zamówienia publicznego lub konkursu albo sprecyzowanie nazwy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zakończonego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zamówienia),</w:t>
      </w:r>
    </w:p>
    <w:p w14:paraId="0F558AD5" w14:textId="77777777" w:rsidR="00054218" w:rsidRPr="00D361B1" w:rsidRDefault="00054218" w:rsidP="002A58F4">
      <w:pPr>
        <w:pStyle w:val="Akapitzlist"/>
        <w:numPr>
          <w:ilvl w:val="3"/>
          <w:numId w:val="18"/>
        </w:numPr>
        <w:spacing w:before="120" w:after="120" w:line="276" w:lineRule="auto"/>
        <w:ind w:left="0" w:right="156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 podstawie art. 16 RODO prawo do sprostowania Państwa danych 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</w:t>
      </w:r>
      <w:r w:rsidRPr="00D361B1">
        <w:rPr>
          <w:rFonts w:asciiTheme="minorHAnsi" w:hAnsiTheme="minorHAnsi" w:cstheme="minorHAnsi"/>
          <w:i/>
          <w:sz w:val="20"/>
          <w:szCs w:val="20"/>
        </w:rPr>
        <w:t>skorzystanie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prawa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sprostowania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może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skutkować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zmianą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wyniku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ani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zmianą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postanowień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umowy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</w:t>
      </w:r>
      <w:r w:rsidRPr="00D361B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zakresie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niezgodnym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ustawą</w:t>
      </w:r>
      <w:r w:rsidRPr="00D361B1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PZP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oraz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</w:t>
      </w:r>
      <w:r w:rsidRPr="00D361B1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może</w:t>
      </w:r>
      <w:r w:rsidRPr="00D361B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naruszać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integralności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protokołu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oraz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jego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załączników</w:t>
      </w:r>
      <w:r w:rsidRPr="00D361B1">
        <w:rPr>
          <w:rFonts w:asciiTheme="minorHAnsi" w:hAnsiTheme="minorHAnsi" w:cstheme="minorHAnsi"/>
          <w:sz w:val="20"/>
          <w:szCs w:val="20"/>
        </w:rPr>
        <w:t>),</w:t>
      </w:r>
    </w:p>
    <w:p w14:paraId="5FBBC413" w14:textId="77777777" w:rsidR="00054218" w:rsidRPr="00D361B1" w:rsidRDefault="00054218" w:rsidP="002A58F4">
      <w:pPr>
        <w:pStyle w:val="Akapitzlist"/>
        <w:numPr>
          <w:ilvl w:val="3"/>
          <w:numId w:val="18"/>
        </w:numPr>
        <w:spacing w:before="120" w:after="120" w:line="276" w:lineRule="auto"/>
        <w:ind w:left="0" w:right="155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żądania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administratora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ograniczenia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zastrzeżeniem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trwania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</w:t>
      </w:r>
      <w:r w:rsidRPr="00D361B1">
        <w:rPr>
          <w:rFonts w:asciiTheme="minorHAnsi" w:hAnsiTheme="minorHAnsi" w:cstheme="minorHAnsi"/>
          <w:i/>
          <w:sz w:val="20"/>
          <w:szCs w:val="20"/>
        </w:rPr>
        <w:t>prawo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ograniczenia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przetwarzania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ma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zastosowania w odniesieniu do przechowywania, w celu zapewnienia korzystania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ze środków ochrony prawnej lub w celu ochrony praw innej osoby fizycznej lub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prawnej, lub z uwagi na ważne względy interesu publicznego Unii Europejskiej lub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członkowskiego</w:t>
      </w:r>
      <w:r w:rsidRPr="00D361B1">
        <w:rPr>
          <w:rFonts w:asciiTheme="minorHAnsi" w:hAnsiTheme="minorHAnsi" w:cstheme="minorHAnsi"/>
          <w:sz w:val="20"/>
          <w:szCs w:val="20"/>
        </w:rPr>
        <w:t>),</w:t>
      </w:r>
    </w:p>
    <w:p w14:paraId="415E092C" w14:textId="77777777" w:rsidR="00054218" w:rsidRPr="00D361B1" w:rsidRDefault="00054218" w:rsidP="002A58F4">
      <w:pPr>
        <w:pStyle w:val="Akapitzlist"/>
        <w:numPr>
          <w:ilvl w:val="3"/>
          <w:numId w:val="18"/>
        </w:numPr>
        <w:spacing w:before="120" w:after="120" w:line="276" w:lineRule="auto"/>
        <w:ind w:left="0" w:right="155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narusza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przepisy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RODO,</w:t>
      </w:r>
    </w:p>
    <w:p w14:paraId="4F92AD4F" w14:textId="77777777" w:rsidR="00054218" w:rsidRPr="00D361B1" w:rsidRDefault="00054218" w:rsidP="002A58F4">
      <w:pPr>
        <w:pStyle w:val="Akapitzlist"/>
        <w:numPr>
          <w:ilvl w:val="2"/>
          <w:numId w:val="18"/>
        </w:numPr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przysługuje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Państwu:</w:t>
      </w:r>
    </w:p>
    <w:p w14:paraId="490F7EC0" w14:textId="77777777" w:rsidR="00054218" w:rsidRPr="000A3FA0" w:rsidRDefault="00054218" w:rsidP="002A58F4">
      <w:pPr>
        <w:pStyle w:val="Akapitzlist"/>
        <w:numPr>
          <w:ilvl w:val="3"/>
          <w:numId w:val="18"/>
        </w:numPr>
        <w:spacing w:before="120" w:after="12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związku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17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</w:t>
      </w:r>
      <w:r w:rsidRPr="00D361B1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lit.</w:t>
      </w:r>
      <w:r w:rsidRPr="00D361B1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b,</w:t>
      </w:r>
      <w:r w:rsidRPr="00D361B1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</w:t>
      </w:r>
      <w:r w:rsidRPr="00D361B1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usunięcia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osobowych,</w:t>
      </w:r>
    </w:p>
    <w:p w14:paraId="727E576D" w14:textId="77777777" w:rsidR="00054218" w:rsidRPr="00D361B1" w:rsidRDefault="00054218" w:rsidP="002A58F4">
      <w:pPr>
        <w:pStyle w:val="Akapitzlist"/>
        <w:numPr>
          <w:ilvl w:val="3"/>
          <w:numId w:val="18"/>
        </w:numPr>
        <w:spacing w:before="120" w:after="12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przenoszenia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 RODO,</w:t>
      </w:r>
    </w:p>
    <w:p w14:paraId="73ECDBF8" w14:textId="77777777" w:rsidR="00054218" w:rsidRPr="00D361B1" w:rsidRDefault="00054218" w:rsidP="002A58F4">
      <w:pPr>
        <w:pStyle w:val="Akapitzlist"/>
        <w:numPr>
          <w:ilvl w:val="3"/>
          <w:numId w:val="18"/>
        </w:numPr>
        <w:spacing w:before="120" w:after="120" w:line="276" w:lineRule="auto"/>
        <w:ind w:left="0" w:right="154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sprzeciwu,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wobec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osobowych, gdyż podstawą prawną przetwarzania Pani/Pana danych 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 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 RODO,</w:t>
      </w:r>
    </w:p>
    <w:p w14:paraId="60BF9E2C" w14:textId="77777777" w:rsidR="00054218" w:rsidRPr="00D361B1" w:rsidRDefault="00054218" w:rsidP="002A58F4">
      <w:pPr>
        <w:pStyle w:val="Akapitzlist"/>
        <w:numPr>
          <w:ilvl w:val="2"/>
          <w:numId w:val="18"/>
        </w:numPr>
        <w:tabs>
          <w:tab w:val="left" w:pos="828"/>
        </w:tabs>
        <w:spacing w:before="120" w:after="120" w:line="276" w:lineRule="auto"/>
        <w:ind w:left="0" w:right="154" w:firstLine="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administratora.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Organem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właściwym dla przedmiotowej skargi jest Urząd Ochrony Danych Osobowych, ul. Stawki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2, 00-193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Warszawa.</w:t>
      </w:r>
    </w:p>
    <w:p w14:paraId="3223D92C" w14:textId="26C83D24" w:rsidR="00054218" w:rsidRPr="00D361B1" w:rsidRDefault="00054218" w:rsidP="002A58F4">
      <w:pPr>
        <w:pStyle w:val="Nagwek2"/>
        <w:numPr>
          <w:ilvl w:val="0"/>
          <w:numId w:val="18"/>
        </w:numPr>
        <w:spacing w:before="120" w:after="120" w:line="276" w:lineRule="auto"/>
        <w:ind w:left="0" w:right="159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bookmark2"/>
      <w:bookmarkEnd w:id="2"/>
      <w:r w:rsidRPr="00D361B1">
        <w:rPr>
          <w:rFonts w:asciiTheme="minorHAnsi" w:hAnsiTheme="minorHAnsi" w:cstheme="minorHAnsi"/>
          <w:sz w:val="20"/>
          <w:szCs w:val="20"/>
        </w:rPr>
        <w:t>Adres strony internetowej, na której udostępniane będą zmiany i wyjaśnienia treści SWZ</w:t>
      </w:r>
      <w:r w:rsidR="00F10BA0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inne dokumenty zamówienia bezpośrednio związane z postępowaniem o 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244F4900" w14:textId="396D84F3" w:rsidR="00054218" w:rsidRPr="00D361B1" w:rsidRDefault="00054218" w:rsidP="002A58F4">
      <w:pPr>
        <w:spacing w:before="120" w:after="120" w:line="276" w:lineRule="auto"/>
        <w:ind w:right="158"/>
        <w:jc w:val="both"/>
        <w:rPr>
          <w:rFonts w:cstheme="minorHAnsi"/>
          <w:strike/>
          <w:color w:val="FF0000"/>
          <w:sz w:val="20"/>
          <w:szCs w:val="20"/>
        </w:rPr>
      </w:pPr>
      <w:r w:rsidRPr="00D361B1">
        <w:rPr>
          <w:rFonts w:cstheme="minorHAnsi"/>
          <w:sz w:val="20"/>
          <w:szCs w:val="20"/>
        </w:rPr>
        <w:t>Zmiany</w:t>
      </w:r>
      <w:r w:rsidRPr="00D361B1">
        <w:rPr>
          <w:rFonts w:cstheme="minorHAnsi"/>
          <w:spacing w:val="4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i</w:t>
      </w:r>
      <w:r w:rsidRPr="00D361B1">
        <w:rPr>
          <w:rFonts w:cstheme="minorHAnsi"/>
          <w:spacing w:val="96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wyjaśnienia</w:t>
      </w:r>
      <w:r w:rsidRPr="00D361B1">
        <w:rPr>
          <w:rFonts w:cstheme="minorHAnsi"/>
          <w:spacing w:val="95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treści</w:t>
      </w:r>
      <w:r w:rsidRPr="00D361B1">
        <w:rPr>
          <w:rFonts w:cstheme="minorHAnsi"/>
          <w:spacing w:val="97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SWZ</w:t>
      </w:r>
      <w:r w:rsidRPr="00D361B1">
        <w:rPr>
          <w:rFonts w:cstheme="minorHAnsi"/>
          <w:spacing w:val="95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oraz</w:t>
      </w:r>
      <w:r w:rsidRPr="00D361B1">
        <w:rPr>
          <w:rFonts w:cstheme="minorHAnsi"/>
          <w:spacing w:val="96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inne</w:t>
      </w:r>
      <w:r w:rsidRPr="00D361B1">
        <w:rPr>
          <w:rFonts w:cstheme="minorHAnsi"/>
          <w:spacing w:val="97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dokumenty</w:t>
      </w:r>
      <w:r w:rsidRPr="00D361B1">
        <w:rPr>
          <w:rFonts w:cstheme="minorHAnsi"/>
          <w:spacing w:val="9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zamówienia</w:t>
      </w:r>
      <w:r w:rsidRPr="00D361B1">
        <w:rPr>
          <w:rFonts w:cstheme="minorHAnsi"/>
          <w:spacing w:val="96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bezpośrednio</w:t>
      </w:r>
      <w:r w:rsidRPr="00D361B1">
        <w:rPr>
          <w:rFonts w:cstheme="minorHAnsi"/>
          <w:spacing w:val="9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związane</w:t>
      </w:r>
      <w:r w:rsidRPr="00D361B1">
        <w:rPr>
          <w:rFonts w:cstheme="minorHAnsi"/>
          <w:spacing w:val="-47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 </w:t>
      </w:r>
      <w:r w:rsidRPr="00D361B1">
        <w:rPr>
          <w:rFonts w:cstheme="minorHAnsi"/>
          <w:sz w:val="20"/>
          <w:szCs w:val="20"/>
        </w:rPr>
        <w:t>postępowaniem o udzielenie zamówienia będą udostępniane na stronie internetowej:</w:t>
      </w:r>
      <w:r>
        <w:rPr>
          <w:rFonts w:cstheme="minorHAnsi"/>
          <w:spacing w:val="1"/>
          <w:sz w:val="20"/>
          <w:szCs w:val="20"/>
        </w:rPr>
        <w:t xml:space="preserve"> </w:t>
      </w:r>
      <w:hyperlink r:id="rId11" w:history="1">
        <w:r w:rsidR="00EA3E0C" w:rsidRPr="00600080">
          <w:rPr>
            <w:rStyle w:val="Hipercze"/>
            <w:rFonts w:cstheme="minorHAnsi"/>
            <w:spacing w:val="1"/>
            <w:sz w:val="20"/>
            <w:szCs w:val="20"/>
          </w:rPr>
          <w:t>www.</w:t>
        </w:r>
        <w:r w:rsidR="00EA3E0C" w:rsidRPr="00600080">
          <w:rPr>
            <w:rStyle w:val="Hipercze"/>
          </w:rPr>
          <w:t>ezamowienia.gov.pl</w:t>
        </w:r>
      </w:hyperlink>
      <w:r>
        <w:t>.</w:t>
      </w:r>
      <w:r w:rsidR="00EA3E0C">
        <w:t xml:space="preserve"> </w:t>
      </w:r>
    </w:p>
    <w:p w14:paraId="10B03A94" w14:textId="77777777" w:rsidR="00054218" w:rsidRPr="00D361B1" w:rsidRDefault="00054218" w:rsidP="002A58F4">
      <w:pPr>
        <w:pStyle w:val="Nagwek2"/>
        <w:numPr>
          <w:ilvl w:val="0"/>
          <w:numId w:val="18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3" w:name="_bookmark3"/>
      <w:bookmarkEnd w:id="3"/>
      <w:r w:rsidRPr="00D361B1">
        <w:rPr>
          <w:rFonts w:asciiTheme="minorHAnsi" w:hAnsiTheme="minorHAnsi" w:cstheme="minorHAnsi"/>
          <w:sz w:val="20"/>
          <w:szCs w:val="20"/>
        </w:rPr>
        <w:t>Tryb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udzielania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53C3EE5F" w14:textId="77777777" w:rsidR="00054218" w:rsidRPr="00D361B1" w:rsidRDefault="00054218" w:rsidP="002A58F4">
      <w:pPr>
        <w:spacing w:before="120" w:after="120" w:line="276" w:lineRule="auto"/>
        <w:ind w:right="153"/>
        <w:jc w:val="both"/>
        <w:rPr>
          <w:rFonts w:cstheme="minorHAnsi"/>
          <w:sz w:val="20"/>
          <w:szCs w:val="20"/>
        </w:rPr>
      </w:pPr>
      <w:r w:rsidRPr="00D361B1">
        <w:rPr>
          <w:rFonts w:cstheme="minorHAnsi"/>
          <w:spacing w:val="-1"/>
          <w:sz w:val="20"/>
          <w:szCs w:val="20"/>
        </w:rPr>
        <w:t>Postępowanie</w:t>
      </w:r>
      <w:r w:rsidRPr="00D361B1">
        <w:rPr>
          <w:rFonts w:cstheme="minorHAnsi"/>
          <w:spacing w:val="-13"/>
          <w:sz w:val="20"/>
          <w:szCs w:val="20"/>
        </w:rPr>
        <w:t xml:space="preserve"> </w:t>
      </w:r>
      <w:r w:rsidRPr="00D361B1">
        <w:rPr>
          <w:rFonts w:cstheme="minorHAnsi"/>
          <w:spacing w:val="-1"/>
          <w:sz w:val="20"/>
          <w:szCs w:val="20"/>
        </w:rPr>
        <w:t>o</w:t>
      </w:r>
      <w:r w:rsidRPr="00D361B1">
        <w:rPr>
          <w:rFonts w:cstheme="minorHAnsi"/>
          <w:spacing w:val="-15"/>
          <w:sz w:val="20"/>
          <w:szCs w:val="20"/>
        </w:rPr>
        <w:t xml:space="preserve"> </w:t>
      </w:r>
      <w:r w:rsidRPr="00D361B1">
        <w:rPr>
          <w:rFonts w:cstheme="minorHAnsi"/>
          <w:spacing w:val="-1"/>
          <w:sz w:val="20"/>
          <w:szCs w:val="20"/>
        </w:rPr>
        <w:t>udzielenie</w:t>
      </w:r>
      <w:r w:rsidRPr="00D361B1">
        <w:rPr>
          <w:rFonts w:cstheme="minorHAnsi"/>
          <w:spacing w:val="-12"/>
          <w:sz w:val="20"/>
          <w:szCs w:val="20"/>
        </w:rPr>
        <w:t xml:space="preserve"> </w:t>
      </w:r>
      <w:r w:rsidRPr="00D361B1">
        <w:rPr>
          <w:rFonts w:cstheme="minorHAnsi"/>
          <w:spacing w:val="-1"/>
          <w:sz w:val="20"/>
          <w:szCs w:val="20"/>
        </w:rPr>
        <w:t>zamówienia</w:t>
      </w:r>
      <w:r w:rsidRPr="00D361B1">
        <w:rPr>
          <w:rFonts w:cstheme="minorHAnsi"/>
          <w:spacing w:val="-15"/>
          <w:sz w:val="20"/>
          <w:szCs w:val="20"/>
        </w:rPr>
        <w:t xml:space="preserve"> </w:t>
      </w:r>
      <w:r w:rsidRPr="00D361B1">
        <w:rPr>
          <w:rFonts w:cstheme="minorHAnsi"/>
          <w:spacing w:val="-1"/>
          <w:sz w:val="20"/>
          <w:szCs w:val="20"/>
        </w:rPr>
        <w:t>publicznego</w:t>
      </w:r>
      <w:r w:rsidRPr="00D361B1">
        <w:rPr>
          <w:rFonts w:cstheme="minorHAnsi"/>
          <w:spacing w:val="-11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prowadzone</w:t>
      </w:r>
      <w:r w:rsidRPr="00D361B1">
        <w:rPr>
          <w:rFonts w:cstheme="minorHAnsi"/>
          <w:spacing w:val="-1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jest</w:t>
      </w:r>
      <w:r w:rsidRPr="00D361B1">
        <w:rPr>
          <w:rFonts w:cstheme="minorHAnsi"/>
          <w:spacing w:val="-1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w</w:t>
      </w:r>
      <w:r w:rsidRPr="00D361B1">
        <w:rPr>
          <w:rFonts w:cstheme="minorHAnsi"/>
          <w:spacing w:val="-1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trybie</w:t>
      </w:r>
      <w:r w:rsidRPr="00D361B1">
        <w:rPr>
          <w:rFonts w:cstheme="minorHAnsi"/>
          <w:spacing w:val="-7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podstawowym,</w:t>
      </w:r>
      <w:r w:rsidRPr="00D361B1">
        <w:rPr>
          <w:rFonts w:cstheme="minorHAnsi"/>
          <w:spacing w:val="-5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na</w:t>
      </w:r>
      <w:r w:rsidRPr="00D361B1">
        <w:rPr>
          <w:rFonts w:cstheme="minorHAnsi"/>
          <w:spacing w:val="-9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podstawie</w:t>
      </w:r>
      <w:r w:rsidRPr="00D361B1">
        <w:rPr>
          <w:rFonts w:cstheme="minorHAnsi"/>
          <w:spacing w:val="-6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art.</w:t>
      </w:r>
      <w:r w:rsidRPr="00D361B1">
        <w:rPr>
          <w:rFonts w:cstheme="minorHAnsi"/>
          <w:spacing w:val="-6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275</w:t>
      </w:r>
      <w:r w:rsidRPr="00D361B1">
        <w:rPr>
          <w:rFonts w:cstheme="minorHAnsi"/>
          <w:spacing w:val="-7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pkt</w:t>
      </w:r>
      <w:r w:rsidRPr="00D361B1">
        <w:rPr>
          <w:rFonts w:cstheme="minorHAnsi"/>
          <w:spacing w:val="-5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1,</w:t>
      </w:r>
      <w:r w:rsidRPr="00D361B1">
        <w:rPr>
          <w:rFonts w:cstheme="minorHAnsi"/>
          <w:spacing w:val="-9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ustawy</w:t>
      </w:r>
      <w:r w:rsidRPr="00D361B1">
        <w:rPr>
          <w:rFonts w:cstheme="minorHAnsi"/>
          <w:spacing w:val="-9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</w:t>
      </w:r>
      <w:r w:rsidRPr="00D361B1">
        <w:rPr>
          <w:rFonts w:cstheme="minorHAnsi"/>
          <w:spacing w:val="-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dnia</w:t>
      </w:r>
      <w:r w:rsidRPr="00D361B1">
        <w:rPr>
          <w:rFonts w:cstheme="minorHAnsi"/>
          <w:spacing w:val="-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11</w:t>
      </w:r>
      <w:r w:rsidRPr="00D361B1">
        <w:rPr>
          <w:rFonts w:cstheme="minorHAnsi"/>
          <w:spacing w:val="-6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września</w:t>
      </w:r>
      <w:r w:rsidRPr="00D361B1">
        <w:rPr>
          <w:rFonts w:cstheme="minorHAnsi"/>
          <w:spacing w:val="-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2019</w:t>
      </w:r>
      <w:r w:rsidRPr="00D361B1">
        <w:rPr>
          <w:rFonts w:cstheme="minorHAnsi"/>
          <w:spacing w:val="-6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r.</w:t>
      </w:r>
      <w:r w:rsidRPr="00D361B1">
        <w:rPr>
          <w:rFonts w:cstheme="minorHAnsi"/>
          <w:spacing w:val="-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-</w:t>
      </w:r>
      <w:r w:rsidRPr="00D361B1">
        <w:rPr>
          <w:rFonts w:cstheme="minorHAnsi"/>
          <w:spacing w:val="-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Prawo</w:t>
      </w:r>
      <w:r w:rsidRPr="00D361B1">
        <w:rPr>
          <w:rFonts w:cstheme="minorHAnsi"/>
          <w:spacing w:val="-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zamówień</w:t>
      </w:r>
      <w:r w:rsidRPr="00D361B1">
        <w:rPr>
          <w:rFonts w:cstheme="minorHAnsi"/>
          <w:spacing w:val="-8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publicznych</w:t>
      </w:r>
      <w:r w:rsidRPr="00D361B1">
        <w:rPr>
          <w:rFonts w:cstheme="minorHAnsi"/>
          <w:spacing w:val="-5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(tekst</w:t>
      </w:r>
      <w:r w:rsidRPr="00D361B1">
        <w:rPr>
          <w:rFonts w:cstheme="minorHAnsi"/>
          <w:spacing w:val="-1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jednolity:</w:t>
      </w:r>
      <w:r w:rsidRPr="00D361B1">
        <w:rPr>
          <w:rFonts w:cstheme="minorHAnsi"/>
          <w:spacing w:val="-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Dz.U.</w:t>
      </w:r>
      <w:r w:rsidRPr="00D361B1">
        <w:rPr>
          <w:rFonts w:cstheme="minorHAnsi"/>
          <w:spacing w:val="-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</w:t>
      </w:r>
      <w:r w:rsidRPr="00D361B1">
        <w:rPr>
          <w:rFonts w:cstheme="minorHAnsi"/>
          <w:spacing w:val="-3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2021 r., poz.</w:t>
      </w:r>
      <w:r w:rsidRPr="00D361B1">
        <w:rPr>
          <w:rFonts w:cstheme="minorHAnsi"/>
          <w:spacing w:val="-1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1129</w:t>
      </w:r>
      <w:r w:rsidRPr="00D361B1">
        <w:rPr>
          <w:rFonts w:cstheme="minorHAnsi"/>
          <w:spacing w:val="2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</w:t>
      </w:r>
      <w:r w:rsidRPr="00D361B1">
        <w:rPr>
          <w:rFonts w:cstheme="minorHAnsi"/>
          <w:spacing w:val="-1"/>
          <w:sz w:val="20"/>
          <w:szCs w:val="20"/>
        </w:rPr>
        <w:t xml:space="preserve"> </w:t>
      </w:r>
      <w:proofErr w:type="spellStart"/>
      <w:r w:rsidRPr="00D361B1">
        <w:rPr>
          <w:rFonts w:cstheme="minorHAnsi"/>
          <w:sz w:val="20"/>
          <w:szCs w:val="20"/>
        </w:rPr>
        <w:t>późn</w:t>
      </w:r>
      <w:proofErr w:type="spellEnd"/>
      <w:r w:rsidRPr="00D361B1">
        <w:rPr>
          <w:rFonts w:cstheme="minorHAnsi"/>
          <w:sz w:val="20"/>
          <w:szCs w:val="20"/>
        </w:rPr>
        <w:t>.</w:t>
      </w:r>
      <w:r w:rsidRPr="00D361B1">
        <w:rPr>
          <w:rFonts w:cstheme="minorHAnsi"/>
          <w:spacing w:val="-1"/>
          <w:sz w:val="20"/>
          <w:szCs w:val="20"/>
        </w:rPr>
        <w:t xml:space="preserve"> </w:t>
      </w:r>
      <w:r w:rsidRPr="00D361B1">
        <w:rPr>
          <w:rFonts w:cstheme="minorHAnsi"/>
          <w:sz w:val="20"/>
          <w:szCs w:val="20"/>
        </w:rPr>
        <w:t>zm.).</w:t>
      </w:r>
    </w:p>
    <w:p w14:paraId="1E9C8B9B" w14:textId="77777777" w:rsidR="00054218" w:rsidRPr="003C5B6A" w:rsidRDefault="00054218" w:rsidP="002A58F4">
      <w:pPr>
        <w:pStyle w:val="Nagwek2"/>
        <w:numPr>
          <w:ilvl w:val="0"/>
          <w:numId w:val="18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4" w:name="_bookmark4"/>
      <w:bookmarkEnd w:id="4"/>
      <w:r w:rsidRPr="003C5B6A">
        <w:rPr>
          <w:rFonts w:asciiTheme="minorHAnsi" w:hAnsiTheme="minorHAnsi" w:cstheme="minorHAnsi"/>
          <w:sz w:val="20"/>
          <w:szCs w:val="20"/>
        </w:rPr>
        <w:t>Opis</w:t>
      </w:r>
      <w:r w:rsidRPr="003C5B6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C5B6A">
        <w:rPr>
          <w:rFonts w:asciiTheme="minorHAnsi" w:hAnsiTheme="minorHAnsi" w:cstheme="minorHAnsi"/>
          <w:sz w:val="20"/>
          <w:szCs w:val="20"/>
        </w:rPr>
        <w:t>przedmiotu</w:t>
      </w:r>
      <w:r w:rsidRPr="003C5B6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C5B6A">
        <w:rPr>
          <w:rFonts w:asciiTheme="minorHAnsi" w:hAnsiTheme="minorHAnsi" w:cstheme="minorHAnsi"/>
          <w:sz w:val="20"/>
          <w:szCs w:val="20"/>
        </w:rPr>
        <w:t>zamówienia</w:t>
      </w:r>
    </w:p>
    <w:p w14:paraId="50F7F425" w14:textId="38451430" w:rsidR="003C5B6A" w:rsidRPr="003C5B6A" w:rsidRDefault="003C5B6A" w:rsidP="002A58F4">
      <w:pPr>
        <w:pStyle w:val="Akapitzlist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  <w:lang w:eastAsia="zh-CN"/>
        </w:rPr>
      </w:pPr>
      <w:r w:rsidRPr="003C5B6A">
        <w:rPr>
          <w:rFonts w:asciiTheme="minorHAnsi" w:hAnsiTheme="minorHAnsi" w:cstheme="minorHAnsi"/>
          <w:sz w:val="20"/>
          <w:szCs w:val="20"/>
        </w:rPr>
        <w:t xml:space="preserve">Przedmiotem niniejszego zamówienia jest sukcesywna dostawa artykułów spożywczych wraz z transportem do Zespołu Szkół Ogólnokształcących Mistrzostwa Sportowego w Raciborzu  w okresie od </w:t>
      </w:r>
      <w:r w:rsidRPr="0048512B">
        <w:rPr>
          <w:rFonts w:asciiTheme="minorHAnsi" w:hAnsiTheme="minorHAnsi" w:cstheme="minorHAnsi"/>
          <w:sz w:val="20"/>
          <w:szCs w:val="20"/>
        </w:rPr>
        <w:t>0</w:t>
      </w:r>
      <w:r w:rsidR="00D63350" w:rsidRPr="0048512B">
        <w:rPr>
          <w:rFonts w:asciiTheme="minorHAnsi" w:hAnsiTheme="minorHAnsi" w:cstheme="minorHAnsi"/>
          <w:sz w:val="20"/>
          <w:szCs w:val="20"/>
        </w:rPr>
        <w:t>1</w:t>
      </w:r>
      <w:r w:rsidRPr="0048512B">
        <w:rPr>
          <w:rFonts w:asciiTheme="minorHAnsi" w:hAnsiTheme="minorHAnsi" w:cstheme="minorHAnsi"/>
          <w:sz w:val="20"/>
          <w:szCs w:val="20"/>
        </w:rPr>
        <w:t>.09.2022 r. do 31.</w:t>
      </w:r>
      <w:r w:rsidR="0048512B" w:rsidRPr="0048512B">
        <w:rPr>
          <w:rFonts w:asciiTheme="minorHAnsi" w:hAnsiTheme="minorHAnsi" w:cstheme="minorHAnsi"/>
          <w:sz w:val="20"/>
          <w:szCs w:val="20"/>
        </w:rPr>
        <w:t>12</w:t>
      </w:r>
      <w:r w:rsidRPr="0048512B">
        <w:rPr>
          <w:rFonts w:asciiTheme="minorHAnsi" w:hAnsiTheme="minorHAnsi" w:cstheme="minorHAnsi"/>
          <w:sz w:val="20"/>
          <w:szCs w:val="20"/>
        </w:rPr>
        <w:t xml:space="preserve">.2022 r. </w:t>
      </w:r>
      <w:r w:rsidRPr="003C5B6A">
        <w:rPr>
          <w:rFonts w:asciiTheme="minorHAnsi" w:hAnsiTheme="minorHAnsi" w:cstheme="minorHAnsi"/>
          <w:sz w:val="20"/>
          <w:szCs w:val="20"/>
        </w:rPr>
        <w:t xml:space="preserve">Zakres dostawy obejmuje: </w:t>
      </w:r>
    </w:p>
    <w:p w14:paraId="535E072E" w14:textId="77777777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466473" w14:textId="5A505919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1) Śwież</w:t>
      </w:r>
      <w:r w:rsidR="00E027F9">
        <w:rPr>
          <w:rFonts w:asciiTheme="minorHAnsi" w:hAnsiTheme="minorHAnsi" w:cstheme="minorHAnsi"/>
          <w:sz w:val="20"/>
          <w:szCs w:val="20"/>
        </w:rPr>
        <w:t>e</w:t>
      </w:r>
      <w:r w:rsidRPr="003C5B6A">
        <w:rPr>
          <w:rFonts w:asciiTheme="minorHAnsi" w:hAnsiTheme="minorHAnsi" w:cstheme="minorHAnsi"/>
          <w:sz w:val="20"/>
          <w:szCs w:val="20"/>
        </w:rPr>
        <w:t xml:space="preserve"> warzyw</w:t>
      </w:r>
      <w:r w:rsidR="00E027F9">
        <w:rPr>
          <w:rFonts w:asciiTheme="minorHAnsi" w:hAnsiTheme="minorHAnsi" w:cstheme="minorHAnsi"/>
          <w:sz w:val="20"/>
          <w:szCs w:val="20"/>
        </w:rPr>
        <w:t>a</w:t>
      </w:r>
      <w:r w:rsidRPr="003C5B6A">
        <w:rPr>
          <w:rFonts w:asciiTheme="minorHAnsi" w:hAnsiTheme="minorHAnsi" w:cstheme="minorHAnsi"/>
          <w:sz w:val="20"/>
          <w:szCs w:val="20"/>
        </w:rPr>
        <w:t xml:space="preserve"> i owoc</w:t>
      </w:r>
      <w:r w:rsidR="00E027F9">
        <w:rPr>
          <w:rFonts w:asciiTheme="minorHAnsi" w:hAnsiTheme="minorHAnsi" w:cstheme="minorHAnsi"/>
          <w:sz w:val="20"/>
          <w:szCs w:val="20"/>
        </w:rPr>
        <w:t>e</w:t>
      </w:r>
    </w:p>
    <w:p w14:paraId="7C886977" w14:textId="5EDEBD91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2) Wyro</w:t>
      </w:r>
      <w:r w:rsidR="00E027F9">
        <w:rPr>
          <w:rFonts w:asciiTheme="minorHAnsi" w:hAnsiTheme="minorHAnsi" w:cstheme="minorHAnsi"/>
          <w:sz w:val="20"/>
          <w:szCs w:val="20"/>
        </w:rPr>
        <w:t>by</w:t>
      </w:r>
      <w:r w:rsidRPr="003C5B6A">
        <w:rPr>
          <w:rFonts w:asciiTheme="minorHAnsi" w:hAnsiTheme="minorHAnsi" w:cstheme="minorHAnsi"/>
          <w:sz w:val="20"/>
          <w:szCs w:val="20"/>
        </w:rPr>
        <w:t xml:space="preserve"> piekarnic</w:t>
      </w:r>
      <w:r w:rsidR="00E027F9">
        <w:rPr>
          <w:rFonts w:asciiTheme="minorHAnsi" w:hAnsiTheme="minorHAnsi" w:cstheme="minorHAnsi"/>
          <w:sz w:val="20"/>
          <w:szCs w:val="20"/>
        </w:rPr>
        <w:t>ze</w:t>
      </w:r>
    </w:p>
    <w:p w14:paraId="1842E455" w14:textId="7BA3A80A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3) Mrożon</w:t>
      </w:r>
      <w:r w:rsidR="00E027F9">
        <w:rPr>
          <w:rFonts w:asciiTheme="minorHAnsi" w:hAnsiTheme="minorHAnsi" w:cstheme="minorHAnsi"/>
          <w:sz w:val="20"/>
          <w:szCs w:val="20"/>
        </w:rPr>
        <w:t>e</w:t>
      </w:r>
      <w:r w:rsidRPr="003C5B6A">
        <w:rPr>
          <w:rFonts w:asciiTheme="minorHAnsi" w:hAnsiTheme="minorHAnsi" w:cstheme="minorHAnsi"/>
          <w:sz w:val="20"/>
          <w:szCs w:val="20"/>
        </w:rPr>
        <w:t xml:space="preserve"> artyku</w:t>
      </w:r>
      <w:r w:rsidR="00E027F9">
        <w:rPr>
          <w:rFonts w:asciiTheme="minorHAnsi" w:hAnsiTheme="minorHAnsi" w:cstheme="minorHAnsi"/>
          <w:sz w:val="20"/>
          <w:szCs w:val="20"/>
        </w:rPr>
        <w:t>ły</w:t>
      </w:r>
      <w:r w:rsidRPr="003C5B6A">
        <w:rPr>
          <w:rFonts w:asciiTheme="minorHAnsi" w:hAnsiTheme="minorHAnsi" w:cstheme="minorHAnsi"/>
          <w:sz w:val="20"/>
          <w:szCs w:val="20"/>
        </w:rPr>
        <w:t xml:space="preserve"> spożywcz</w:t>
      </w:r>
      <w:r w:rsidR="00E027F9">
        <w:rPr>
          <w:rFonts w:asciiTheme="minorHAnsi" w:hAnsiTheme="minorHAnsi" w:cstheme="minorHAnsi"/>
          <w:sz w:val="20"/>
          <w:szCs w:val="20"/>
        </w:rPr>
        <w:t>e</w:t>
      </w:r>
    </w:p>
    <w:p w14:paraId="593E4C25" w14:textId="7C133B59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4) Śwież</w:t>
      </w:r>
      <w:r w:rsidR="00E027F9">
        <w:rPr>
          <w:rFonts w:asciiTheme="minorHAnsi" w:hAnsiTheme="minorHAnsi" w:cstheme="minorHAnsi"/>
          <w:sz w:val="20"/>
          <w:szCs w:val="20"/>
        </w:rPr>
        <w:t>e</w:t>
      </w:r>
      <w:r w:rsidRPr="003C5B6A">
        <w:rPr>
          <w:rFonts w:asciiTheme="minorHAnsi" w:hAnsiTheme="minorHAnsi" w:cstheme="minorHAnsi"/>
          <w:sz w:val="20"/>
          <w:szCs w:val="20"/>
        </w:rPr>
        <w:t xml:space="preserve"> wyrob</w:t>
      </w:r>
      <w:r w:rsidR="00E027F9">
        <w:rPr>
          <w:rFonts w:asciiTheme="minorHAnsi" w:hAnsiTheme="minorHAnsi" w:cstheme="minorHAnsi"/>
          <w:sz w:val="20"/>
          <w:szCs w:val="20"/>
        </w:rPr>
        <w:t>y</w:t>
      </w:r>
      <w:r w:rsidRPr="003C5B6A">
        <w:rPr>
          <w:rFonts w:asciiTheme="minorHAnsi" w:hAnsiTheme="minorHAnsi" w:cstheme="minorHAnsi"/>
          <w:sz w:val="20"/>
          <w:szCs w:val="20"/>
        </w:rPr>
        <w:t xml:space="preserve"> garmażeryjn</w:t>
      </w:r>
      <w:r w:rsidR="00E027F9">
        <w:rPr>
          <w:rFonts w:asciiTheme="minorHAnsi" w:hAnsiTheme="minorHAnsi" w:cstheme="minorHAnsi"/>
          <w:sz w:val="20"/>
          <w:szCs w:val="20"/>
        </w:rPr>
        <w:t>e</w:t>
      </w:r>
    </w:p>
    <w:p w14:paraId="45FC1B48" w14:textId="318EBD6B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5) Śwież</w:t>
      </w:r>
      <w:r w:rsidR="00E027F9">
        <w:rPr>
          <w:rFonts w:asciiTheme="minorHAnsi" w:hAnsiTheme="minorHAnsi" w:cstheme="minorHAnsi"/>
          <w:sz w:val="20"/>
          <w:szCs w:val="20"/>
        </w:rPr>
        <w:t>e</w:t>
      </w:r>
      <w:r w:rsidRPr="003C5B6A">
        <w:rPr>
          <w:rFonts w:asciiTheme="minorHAnsi" w:hAnsiTheme="minorHAnsi" w:cstheme="minorHAnsi"/>
          <w:sz w:val="20"/>
          <w:szCs w:val="20"/>
        </w:rPr>
        <w:t xml:space="preserve"> jaj</w:t>
      </w:r>
      <w:r w:rsidR="00E027F9">
        <w:rPr>
          <w:rFonts w:asciiTheme="minorHAnsi" w:hAnsiTheme="minorHAnsi" w:cstheme="minorHAnsi"/>
          <w:sz w:val="20"/>
          <w:szCs w:val="20"/>
        </w:rPr>
        <w:t>a</w:t>
      </w:r>
      <w:r w:rsidRPr="003C5B6A">
        <w:rPr>
          <w:rFonts w:asciiTheme="minorHAnsi" w:hAnsiTheme="minorHAnsi" w:cstheme="minorHAnsi"/>
          <w:sz w:val="20"/>
          <w:szCs w:val="20"/>
        </w:rPr>
        <w:t xml:space="preserve"> kurz</w:t>
      </w:r>
      <w:r w:rsidR="00E027F9">
        <w:rPr>
          <w:rFonts w:asciiTheme="minorHAnsi" w:hAnsiTheme="minorHAnsi" w:cstheme="minorHAnsi"/>
          <w:sz w:val="20"/>
          <w:szCs w:val="20"/>
        </w:rPr>
        <w:t>e</w:t>
      </w:r>
    </w:p>
    <w:p w14:paraId="73AF6BF3" w14:textId="5024279E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6) Artykuł</w:t>
      </w:r>
      <w:r w:rsidR="00E027F9">
        <w:rPr>
          <w:rFonts w:asciiTheme="minorHAnsi" w:hAnsiTheme="minorHAnsi" w:cstheme="minorHAnsi"/>
          <w:sz w:val="20"/>
          <w:szCs w:val="20"/>
        </w:rPr>
        <w:t>y</w:t>
      </w:r>
      <w:r w:rsidRPr="003C5B6A">
        <w:rPr>
          <w:rFonts w:asciiTheme="minorHAnsi" w:hAnsiTheme="minorHAnsi" w:cstheme="minorHAnsi"/>
          <w:sz w:val="20"/>
          <w:szCs w:val="20"/>
        </w:rPr>
        <w:t xml:space="preserve"> spożywcz</w:t>
      </w:r>
      <w:r w:rsidR="00E027F9">
        <w:rPr>
          <w:rFonts w:asciiTheme="minorHAnsi" w:hAnsiTheme="minorHAnsi" w:cstheme="minorHAnsi"/>
          <w:sz w:val="20"/>
          <w:szCs w:val="20"/>
        </w:rPr>
        <w:t>e</w:t>
      </w:r>
      <w:r w:rsidRPr="003C5B6A">
        <w:rPr>
          <w:rFonts w:asciiTheme="minorHAnsi" w:hAnsiTheme="minorHAnsi" w:cstheme="minorHAnsi"/>
          <w:sz w:val="20"/>
          <w:szCs w:val="20"/>
        </w:rPr>
        <w:t xml:space="preserve"> sypki</w:t>
      </w:r>
      <w:r w:rsidR="00E027F9">
        <w:rPr>
          <w:rFonts w:asciiTheme="minorHAnsi" w:hAnsiTheme="minorHAnsi" w:cstheme="minorHAnsi"/>
          <w:sz w:val="20"/>
          <w:szCs w:val="20"/>
        </w:rPr>
        <w:t>e</w:t>
      </w:r>
      <w:r w:rsidRPr="003C5B6A">
        <w:rPr>
          <w:rFonts w:asciiTheme="minorHAnsi" w:hAnsiTheme="minorHAnsi" w:cstheme="minorHAnsi"/>
          <w:sz w:val="20"/>
          <w:szCs w:val="20"/>
        </w:rPr>
        <w:t>, koncentrat</w:t>
      </w:r>
      <w:r w:rsidR="00E027F9">
        <w:rPr>
          <w:rFonts w:asciiTheme="minorHAnsi" w:hAnsiTheme="minorHAnsi" w:cstheme="minorHAnsi"/>
          <w:sz w:val="20"/>
          <w:szCs w:val="20"/>
        </w:rPr>
        <w:t>y</w:t>
      </w:r>
      <w:r w:rsidRPr="003C5B6A">
        <w:rPr>
          <w:rFonts w:asciiTheme="minorHAnsi" w:hAnsiTheme="minorHAnsi" w:cstheme="minorHAnsi"/>
          <w:sz w:val="20"/>
          <w:szCs w:val="20"/>
        </w:rPr>
        <w:t xml:space="preserve"> i przypraw</w:t>
      </w:r>
      <w:r w:rsidR="00E027F9">
        <w:rPr>
          <w:rFonts w:asciiTheme="minorHAnsi" w:hAnsiTheme="minorHAnsi" w:cstheme="minorHAnsi"/>
          <w:sz w:val="20"/>
          <w:szCs w:val="20"/>
        </w:rPr>
        <w:t>y</w:t>
      </w:r>
    </w:p>
    <w:p w14:paraId="2BCD3E77" w14:textId="5DF90FE2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7) Świeże mięsa i wędlin</w:t>
      </w:r>
      <w:r w:rsidR="00E027F9">
        <w:rPr>
          <w:rFonts w:asciiTheme="minorHAnsi" w:hAnsiTheme="minorHAnsi" w:cstheme="minorHAnsi"/>
          <w:sz w:val="20"/>
          <w:szCs w:val="20"/>
        </w:rPr>
        <w:t>y</w:t>
      </w:r>
    </w:p>
    <w:p w14:paraId="7BE2385D" w14:textId="1DC3758C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8) Śwież</w:t>
      </w:r>
      <w:r w:rsidR="00E027F9">
        <w:rPr>
          <w:rFonts w:asciiTheme="minorHAnsi" w:hAnsiTheme="minorHAnsi" w:cstheme="minorHAnsi"/>
          <w:sz w:val="20"/>
          <w:szCs w:val="20"/>
        </w:rPr>
        <w:t>y</w:t>
      </w:r>
      <w:r w:rsidRPr="003C5B6A">
        <w:rPr>
          <w:rFonts w:asciiTheme="minorHAnsi" w:hAnsiTheme="minorHAnsi" w:cstheme="minorHAnsi"/>
          <w:sz w:val="20"/>
          <w:szCs w:val="20"/>
        </w:rPr>
        <w:t xml:space="preserve"> dr</w:t>
      </w:r>
      <w:r w:rsidR="00E027F9">
        <w:rPr>
          <w:rFonts w:asciiTheme="minorHAnsi" w:hAnsiTheme="minorHAnsi" w:cstheme="minorHAnsi"/>
          <w:sz w:val="20"/>
          <w:szCs w:val="20"/>
        </w:rPr>
        <w:t>ób</w:t>
      </w:r>
    </w:p>
    <w:p w14:paraId="54B4BA45" w14:textId="1D28836D" w:rsidR="00772A2C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9) Mlek</w:t>
      </w:r>
      <w:r w:rsidR="00E027F9">
        <w:rPr>
          <w:rFonts w:asciiTheme="minorHAnsi" w:hAnsiTheme="minorHAnsi" w:cstheme="minorHAnsi"/>
          <w:sz w:val="20"/>
          <w:szCs w:val="20"/>
        </w:rPr>
        <w:t xml:space="preserve">o </w:t>
      </w:r>
      <w:r w:rsidRPr="003C5B6A">
        <w:rPr>
          <w:rFonts w:asciiTheme="minorHAnsi" w:hAnsiTheme="minorHAnsi" w:cstheme="minorHAnsi"/>
          <w:sz w:val="20"/>
          <w:szCs w:val="20"/>
        </w:rPr>
        <w:t>i produkt</w:t>
      </w:r>
      <w:r w:rsidR="00E027F9">
        <w:rPr>
          <w:rFonts w:asciiTheme="minorHAnsi" w:hAnsiTheme="minorHAnsi" w:cstheme="minorHAnsi"/>
          <w:sz w:val="20"/>
          <w:szCs w:val="20"/>
        </w:rPr>
        <w:t>y</w:t>
      </w:r>
      <w:r w:rsidRPr="003C5B6A">
        <w:rPr>
          <w:rFonts w:asciiTheme="minorHAnsi" w:hAnsiTheme="minorHAnsi" w:cstheme="minorHAnsi"/>
          <w:sz w:val="20"/>
          <w:szCs w:val="20"/>
        </w:rPr>
        <w:t xml:space="preserve"> mleczarski</w:t>
      </w:r>
      <w:r w:rsidR="00E027F9">
        <w:rPr>
          <w:rFonts w:asciiTheme="minorHAnsi" w:hAnsiTheme="minorHAnsi" w:cstheme="minorHAnsi"/>
          <w:sz w:val="20"/>
          <w:szCs w:val="20"/>
        </w:rPr>
        <w:t>e</w:t>
      </w:r>
    </w:p>
    <w:p w14:paraId="3646A0D3" w14:textId="77777777" w:rsidR="00772A2C" w:rsidRPr="003C5B6A" w:rsidRDefault="00772A2C" w:rsidP="002A58F4">
      <w:pPr>
        <w:pStyle w:val="Tekstpodstawowy"/>
        <w:spacing w:line="276" w:lineRule="auto"/>
        <w:ind w:left="1069" w:hanging="360"/>
        <w:rPr>
          <w:rFonts w:asciiTheme="minorHAnsi" w:hAnsiTheme="minorHAnsi" w:cstheme="minorHAnsi"/>
          <w:sz w:val="20"/>
          <w:szCs w:val="20"/>
        </w:rPr>
      </w:pPr>
    </w:p>
    <w:p w14:paraId="0226B55A" w14:textId="4E948948" w:rsid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Przedmiot zamówienia został podzielony na 9 części;</w:t>
      </w:r>
    </w:p>
    <w:p w14:paraId="336365B3" w14:textId="77777777" w:rsidR="00772A2C" w:rsidRPr="003C5B6A" w:rsidRDefault="00772A2C" w:rsidP="002A58F4">
      <w:pPr>
        <w:pStyle w:val="Tekstpodstawowy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2207DD9E" w14:textId="77777777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Część 1 – Dostawa świeżych warzyw i owoców. - Załącznik nr 4 do SWZ</w:t>
      </w:r>
    </w:p>
    <w:p w14:paraId="22CDB86A" w14:textId="77777777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Część 2 – Dostawa wyrobów piekarniczych. - Załącznik nr 5 do SWZ</w:t>
      </w:r>
    </w:p>
    <w:p w14:paraId="492885F6" w14:textId="77777777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Część 3 – Dostawa mrożonych artykułów spożywczych. - Załącznik nr 6 do SWZ</w:t>
      </w:r>
    </w:p>
    <w:p w14:paraId="32A804D6" w14:textId="77777777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lastRenderedPageBreak/>
        <w:t>Część 4 – Dostawa świeżych wyrobów garmażeryjnych. - Załącznik nr 7 do SWZ</w:t>
      </w:r>
    </w:p>
    <w:p w14:paraId="72CE50BE" w14:textId="77777777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Część 5 – Dostawa świeżych jaj kurzych. - Załącznik nr 8 do SWZ</w:t>
      </w:r>
    </w:p>
    <w:p w14:paraId="6FFC8268" w14:textId="77777777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Część 6 – Dostawa artykułów spożywczych sypkich, koncentratów i przypraw. -   Załącznik nr 9 do SWZ</w:t>
      </w:r>
    </w:p>
    <w:p w14:paraId="4523B383" w14:textId="77777777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Część 7 – Dostawa świeżego mięsa i wędlin. - Załącznik nr 10 do SWZ</w:t>
      </w:r>
    </w:p>
    <w:p w14:paraId="05AA7971" w14:textId="77777777" w:rsidR="003C5B6A" w:rsidRPr="003C5B6A" w:rsidRDefault="003C5B6A" w:rsidP="002A58F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Część 8 – Dostawa świeżego drobiu. - Załącznik nr 11 do SWZ</w:t>
      </w:r>
    </w:p>
    <w:p w14:paraId="671D69D4" w14:textId="3785B2A7" w:rsidR="003C5B6A" w:rsidRPr="003C5B6A" w:rsidRDefault="003C5B6A" w:rsidP="002A58F4">
      <w:pPr>
        <w:pStyle w:val="Tekstpodstawowy"/>
        <w:spacing w:line="276" w:lineRule="auto"/>
        <w:contextualSpacing/>
        <w:rPr>
          <w:rFonts w:asciiTheme="minorHAnsi" w:hAnsiTheme="minorHAnsi" w:cstheme="minorHAnsi"/>
          <w:sz w:val="20"/>
          <w:szCs w:val="20"/>
          <w:lang w:eastAsia="zh-CN"/>
        </w:rPr>
      </w:pPr>
      <w:r w:rsidRPr="003C5B6A">
        <w:rPr>
          <w:rFonts w:asciiTheme="minorHAnsi" w:hAnsiTheme="minorHAnsi" w:cstheme="minorHAnsi"/>
          <w:sz w:val="20"/>
          <w:szCs w:val="20"/>
          <w:lang w:eastAsia="zh-CN"/>
        </w:rPr>
        <w:t>Część 9 – Dostawa mleka i produktów mleczarskich. - Załącznik nr 12 do SWZ</w:t>
      </w:r>
    </w:p>
    <w:p w14:paraId="6E71CC8B" w14:textId="77777777" w:rsidR="003C5B6A" w:rsidRPr="003C5B6A" w:rsidRDefault="003C5B6A" w:rsidP="002A58F4">
      <w:pPr>
        <w:pStyle w:val="Tekstpodstawowy"/>
        <w:spacing w:line="276" w:lineRule="auto"/>
        <w:ind w:left="480" w:firstLine="163"/>
        <w:contextualSpacing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EC0EB3B" w14:textId="77777777" w:rsidR="003C5B6A" w:rsidRPr="003C5B6A" w:rsidRDefault="003C5B6A" w:rsidP="002A58F4">
      <w:pPr>
        <w:pStyle w:val="Akapitzlist"/>
        <w:tabs>
          <w:tab w:val="left" w:pos="737"/>
        </w:tabs>
        <w:spacing w:before="4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  <w:lang w:eastAsia="pl-PL"/>
        </w:rPr>
        <w:t>Dostawa będzie realizowana odpowiednio:</w:t>
      </w:r>
    </w:p>
    <w:p w14:paraId="6A0CFE4A" w14:textId="77777777" w:rsidR="003C5B6A" w:rsidRPr="003C5B6A" w:rsidRDefault="003C5B6A" w:rsidP="002A58F4">
      <w:pPr>
        <w:pStyle w:val="Akapitzlist"/>
        <w:tabs>
          <w:tab w:val="left" w:pos="737"/>
        </w:tabs>
        <w:spacing w:before="40"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0F843E25" w14:textId="77777777" w:rsidR="003C5B6A" w:rsidRPr="003C5B6A" w:rsidRDefault="003C5B6A" w:rsidP="002A58F4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  <w:lang w:eastAsia="pl-PL"/>
        </w:rPr>
        <w:t>Część 1 świeże warzywa i owoce – od poniedziałku do piątku w godzinach od 6:00 do 9:00,</w:t>
      </w:r>
    </w:p>
    <w:p w14:paraId="5F50BC13" w14:textId="77777777" w:rsidR="003C5B6A" w:rsidRPr="003C5B6A" w:rsidRDefault="003C5B6A" w:rsidP="002A58F4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  <w:lang w:eastAsia="pl-PL"/>
        </w:rPr>
        <w:t>Część 2 wyroby piekarskie  -  w  następnym  dniu  od złożenia  zamówienia od poniedziałku do soboty o godzinie  6:00 .</w:t>
      </w:r>
    </w:p>
    <w:p w14:paraId="374C0C4E" w14:textId="77777777" w:rsidR="003C5B6A" w:rsidRPr="003C5B6A" w:rsidRDefault="003C5B6A" w:rsidP="002A58F4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  <w:lang w:eastAsia="pl-PL"/>
        </w:rPr>
        <w:t>Część  3 mrożone artykuły spożywcze – w następnym dniu od złożenia zamówienia  od poniedziałku do piątku w godzinach od 7:30 do 14:00,</w:t>
      </w:r>
    </w:p>
    <w:p w14:paraId="7B80D949" w14:textId="77777777" w:rsidR="003C5B6A" w:rsidRPr="003C5B6A" w:rsidRDefault="003C5B6A" w:rsidP="002A58F4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  <w:lang w:eastAsia="pl-PL"/>
        </w:rPr>
        <w:t>Część  4 wyroby garmażeryjne  – w następnym dniu od złożenia zamówienia  od poniedziałku do piątku w godzinach od 6:30 do 9:00,</w:t>
      </w:r>
    </w:p>
    <w:p w14:paraId="191CB444" w14:textId="77777777" w:rsidR="003C5B6A" w:rsidRPr="003C5B6A" w:rsidRDefault="003C5B6A" w:rsidP="002A58F4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  <w:lang w:eastAsia="pl-PL"/>
        </w:rPr>
        <w:t>Część 5 jaja kurze świeże  - w drugim dniu od złożenia zamówienia  od poniedziałku do piątku w godzinach  od 7:00 do 14:00,</w:t>
      </w:r>
    </w:p>
    <w:p w14:paraId="7D3C5A29" w14:textId="77777777" w:rsidR="003C5B6A" w:rsidRPr="003C5B6A" w:rsidRDefault="003C5B6A" w:rsidP="002A58F4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  <w:lang w:eastAsia="pl-PL"/>
        </w:rPr>
        <w:t>Część 6 artykuły spożywcze sypkie, koncentraty, przyprawy i desery – w następnym dniu od złożenia zmówienia  od poniedziałku do piątku w godzinach od 7:00 do 14:00,</w:t>
      </w:r>
    </w:p>
    <w:p w14:paraId="0F5BBF59" w14:textId="77777777" w:rsidR="003C5B6A" w:rsidRPr="003C5B6A" w:rsidRDefault="003C5B6A" w:rsidP="002A58F4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Część 7 mięso świeże, wędliny– w drugim dniu od złożenia zamówienia od poniedziałku do soboty w godzinach od 6:00 do 7:00.</w:t>
      </w:r>
    </w:p>
    <w:p w14:paraId="4DC874E6" w14:textId="77777777" w:rsidR="003C5B6A" w:rsidRPr="003C5B6A" w:rsidRDefault="003C5B6A" w:rsidP="002A58F4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Część 8 drób – w drugim dniu od złożenia zamówienia od poniedziałku do piątku w godzinach od 6:00 do 7:00.</w:t>
      </w:r>
    </w:p>
    <w:p w14:paraId="79F7488B" w14:textId="4D02C81F" w:rsidR="003C5B6A" w:rsidRPr="00D63350" w:rsidRDefault="003C5B6A" w:rsidP="002A58F4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3C5B6A">
        <w:rPr>
          <w:rFonts w:asciiTheme="minorHAnsi" w:hAnsiTheme="minorHAnsi" w:cstheme="minorHAnsi"/>
          <w:sz w:val="20"/>
          <w:szCs w:val="20"/>
        </w:rPr>
        <w:t>C</w:t>
      </w:r>
      <w:r w:rsidRPr="003C5B6A">
        <w:rPr>
          <w:rFonts w:asciiTheme="minorHAnsi" w:hAnsiTheme="minorHAnsi" w:cstheme="minorHAnsi"/>
          <w:sz w:val="20"/>
          <w:szCs w:val="20"/>
          <w:lang w:eastAsia="zh-CN"/>
        </w:rPr>
        <w:t>zęść 9 mleko i produkty mleczarskie – codziennie od poniedziałku do piątku do godziny 6:00 do 7:00</w:t>
      </w:r>
    </w:p>
    <w:p w14:paraId="1EA6EE8A" w14:textId="77777777" w:rsidR="003C5B6A" w:rsidRPr="003C5B6A" w:rsidRDefault="003C5B6A" w:rsidP="002A58F4">
      <w:pPr>
        <w:pStyle w:val="Akapitzlist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  <w:lang w:eastAsia="zh-CN"/>
        </w:rPr>
      </w:pPr>
      <w:r w:rsidRPr="003C5B6A">
        <w:rPr>
          <w:rFonts w:asciiTheme="minorHAnsi" w:hAnsiTheme="minorHAnsi" w:cstheme="minorHAnsi"/>
          <w:sz w:val="20"/>
          <w:szCs w:val="20"/>
          <w:lang w:eastAsia="zh-CN"/>
        </w:rPr>
        <w:t>Szczegółowy opis przedmiotu zamówienia zawierają Załączniki od nr 4-12 SWZ.</w:t>
      </w:r>
    </w:p>
    <w:p w14:paraId="0519E94C" w14:textId="77777777" w:rsidR="003C5B6A" w:rsidRPr="003C5B6A" w:rsidRDefault="003C5B6A" w:rsidP="002A58F4">
      <w:pPr>
        <w:pStyle w:val="Akapitzlist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  <w:lang w:eastAsia="zh-CN"/>
        </w:rPr>
      </w:pPr>
      <w:r w:rsidRPr="003C5B6A">
        <w:rPr>
          <w:rFonts w:asciiTheme="minorHAnsi" w:hAnsiTheme="minorHAnsi" w:cstheme="minorHAnsi"/>
          <w:sz w:val="20"/>
          <w:szCs w:val="20"/>
          <w:lang w:eastAsia="zh-CN"/>
        </w:rPr>
        <w:t xml:space="preserve">Miejscem dostawy jest </w:t>
      </w:r>
      <w:r w:rsidRPr="003C5B6A">
        <w:rPr>
          <w:rFonts w:asciiTheme="minorHAnsi" w:eastAsia="Times New Roman" w:hAnsiTheme="minorHAnsi" w:cstheme="minorHAnsi"/>
          <w:sz w:val="20"/>
          <w:szCs w:val="20"/>
          <w:lang w:eastAsia="zh-CN"/>
        </w:rPr>
        <w:t>Zespół Szkół Ogólnokształcących Mistrzostwa Sportowego im. Janusza Kusocińskiego w Raciborzu,  47-400 Racibórz, ul. Kozielska 19.</w:t>
      </w:r>
      <w:r w:rsidRPr="003C5B6A">
        <w:rPr>
          <w:rFonts w:asciiTheme="minorHAnsi" w:hAnsiTheme="minorHAnsi" w:cstheme="minorHAnsi"/>
          <w:sz w:val="20"/>
          <w:szCs w:val="20"/>
          <w:lang w:eastAsia="zh-CN"/>
        </w:rPr>
        <w:t>,</w:t>
      </w:r>
    </w:p>
    <w:p w14:paraId="4E17AED3" w14:textId="3CFE601C" w:rsidR="003C5B6A" w:rsidRPr="003C5B6A" w:rsidRDefault="003C5B6A" w:rsidP="002A58F4">
      <w:pPr>
        <w:pStyle w:val="Akapitzlist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3C5B6A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Wykonawca winien udzielić Zamawiającemu </w:t>
      </w:r>
      <w:r w:rsidR="0048512B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minimum </w:t>
      </w:r>
      <w:r w:rsidRPr="003C5B6A">
        <w:rPr>
          <w:rFonts w:asciiTheme="minorHAnsi" w:eastAsia="Times New Roman" w:hAnsiTheme="minorHAnsi" w:cstheme="minorHAnsi"/>
          <w:sz w:val="20"/>
          <w:szCs w:val="20"/>
          <w:lang w:eastAsia="zh-CN"/>
        </w:rPr>
        <w:t>miesięcznej gwarancji, na dostarczany towar,  liczonej od dnia jego dostawy (zakres gwarancji: towar dobrej jakości i wolny od wad) z wyłączeniem produktów nietrwałych, wówczas gwarancja winna obejmować okres niezbędny do ich prawidłowego wykorzystania.</w:t>
      </w:r>
    </w:p>
    <w:p w14:paraId="7D9AA08D" w14:textId="7FA5D471" w:rsidR="003C5B6A" w:rsidRDefault="003C5B6A" w:rsidP="002A58F4">
      <w:pPr>
        <w:pStyle w:val="Akapitzlist"/>
        <w:widowControl/>
        <w:numPr>
          <w:ilvl w:val="0"/>
          <w:numId w:val="20"/>
        </w:numPr>
        <w:suppressAutoHyphens/>
        <w:autoSpaceDE/>
        <w:autoSpaceDN/>
        <w:spacing w:line="276" w:lineRule="auto"/>
        <w:ind w:left="0" w:firstLine="0"/>
        <w:contextualSpacing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3C5B6A">
        <w:rPr>
          <w:rFonts w:asciiTheme="minorHAnsi" w:eastAsia="Times New Roman" w:hAnsiTheme="minorHAnsi" w:cstheme="minorHAnsi"/>
          <w:sz w:val="20"/>
          <w:szCs w:val="20"/>
          <w:lang w:eastAsia="zh-CN"/>
        </w:rPr>
        <w:t>Ogólne zasady i sposób realizacji zamówienia określają projektowane postanowienia umowy w sprawie zamówienia publicznego stanowiące</w:t>
      </w:r>
      <w:r w:rsidRPr="003C5B6A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 </w:t>
      </w:r>
      <w:r w:rsidRPr="003C5B6A">
        <w:rPr>
          <w:rFonts w:asciiTheme="minorHAnsi" w:eastAsia="Times New Roman" w:hAnsiTheme="minorHAnsi" w:cstheme="minorHAnsi"/>
          <w:iCs/>
          <w:sz w:val="20"/>
          <w:szCs w:val="20"/>
          <w:lang w:eastAsia="zh-CN"/>
        </w:rPr>
        <w:t>Z</w:t>
      </w:r>
      <w:r w:rsidRPr="003C5B6A">
        <w:rPr>
          <w:rFonts w:asciiTheme="minorHAnsi" w:eastAsia="Times New Roman" w:hAnsiTheme="minorHAnsi" w:cstheme="minorHAnsi"/>
          <w:sz w:val="20"/>
          <w:szCs w:val="20"/>
          <w:lang w:eastAsia="zh-CN"/>
        </w:rPr>
        <w:t>ałącznik nr 3</w:t>
      </w:r>
      <w:r w:rsidRPr="003C5B6A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 </w:t>
      </w:r>
      <w:r w:rsidRPr="003C5B6A">
        <w:rPr>
          <w:rFonts w:asciiTheme="minorHAnsi" w:eastAsia="Times New Roman" w:hAnsiTheme="minorHAnsi" w:cstheme="minorHAnsi"/>
          <w:sz w:val="20"/>
          <w:szCs w:val="20"/>
          <w:lang w:eastAsia="zh-CN"/>
        </w:rPr>
        <w:t>do SWZ.</w:t>
      </w:r>
    </w:p>
    <w:p w14:paraId="17D3EF96" w14:textId="77777777" w:rsidR="00C717CE" w:rsidRPr="003C5B6A" w:rsidRDefault="00C717CE" w:rsidP="002A58F4">
      <w:pPr>
        <w:pStyle w:val="Akapitzlist"/>
        <w:widowControl/>
        <w:suppressAutoHyphens/>
        <w:autoSpaceDE/>
        <w:autoSpaceDN/>
        <w:spacing w:line="276" w:lineRule="auto"/>
        <w:ind w:left="720" w:firstLine="0"/>
        <w:contextualSpacing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</w:p>
    <w:p w14:paraId="25A7183A" w14:textId="77777777" w:rsidR="00DA0320" w:rsidRPr="003B3F3E" w:rsidRDefault="00DA0320" w:rsidP="002A58F4">
      <w:pPr>
        <w:spacing w:line="276" w:lineRule="auto"/>
        <w:rPr>
          <w:b/>
          <w:bCs/>
        </w:rPr>
      </w:pPr>
      <w:r w:rsidRPr="003B3F3E">
        <w:rPr>
          <w:b/>
          <w:bCs/>
        </w:rPr>
        <w:t>VI.</w:t>
      </w:r>
      <w:r w:rsidRPr="003B3F3E">
        <w:rPr>
          <w:b/>
          <w:bCs/>
        </w:rPr>
        <w:tab/>
        <w:t>Informacja na temat części zamówienia i możliwości składania ofert częściowych:</w:t>
      </w:r>
    </w:p>
    <w:p w14:paraId="16593833" w14:textId="167B6A30" w:rsidR="00DA0320" w:rsidRPr="00DA0320" w:rsidRDefault="00DA0320" w:rsidP="002A58F4">
      <w:pPr>
        <w:spacing w:line="276" w:lineRule="auto"/>
      </w:pPr>
      <w:r w:rsidRPr="00DA0320">
        <w:t xml:space="preserve">Zamawiający przewiduje możliwości </w:t>
      </w:r>
      <w:r w:rsidR="005B5CFF" w:rsidRPr="003C5B6A">
        <w:rPr>
          <w:rFonts w:cstheme="minorHAnsi"/>
          <w:sz w:val="20"/>
          <w:szCs w:val="20"/>
          <w:lang w:eastAsia="zh-CN"/>
        </w:rPr>
        <w:t>składania ofert częściowych.</w:t>
      </w:r>
    </w:p>
    <w:p w14:paraId="77CDA8CF" w14:textId="6F627F99" w:rsidR="00DA0320" w:rsidRPr="003B3F3E" w:rsidRDefault="00DA0320" w:rsidP="002A58F4">
      <w:pPr>
        <w:spacing w:line="276" w:lineRule="auto"/>
        <w:rPr>
          <w:b/>
          <w:bCs/>
        </w:rPr>
      </w:pPr>
      <w:r w:rsidRPr="003B3F3E">
        <w:rPr>
          <w:b/>
          <w:bCs/>
        </w:rPr>
        <w:t>VII.</w:t>
      </w:r>
      <w:r w:rsidRPr="003B3F3E">
        <w:rPr>
          <w:b/>
          <w:bCs/>
        </w:rPr>
        <w:tab/>
        <w:t>Przedmiotowe środki dowodowe</w:t>
      </w:r>
      <w:r w:rsidR="003B3F3E">
        <w:rPr>
          <w:b/>
          <w:bCs/>
        </w:rPr>
        <w:t>.</w:t>
      </w:r>
    </w:p>
    <w:p w14:paraId="27D1F474" w14:textId="77777777" w:rsidR="00DA0320" w:rsidRPr="00DA0320" w:rsidRDefault="00DA0320" w:rsidP="002A58F4">
      <w:pPr>
        <w:spacing w:line="276" w:lineRule="auto"/>
      </w:pPr>
      <w:r w:rsidRPr="00DA0320">
        <w:t>Zamawiający nie wymaga złożenia przez Wykonawcę przedmiotowych środków dowodowych.</w:t>
      </w:r>
    </w:p>
    <w:p w14:paraId="3C9BC54E" w14:textId="735718E2" w:rsidR="00DA0320" w:rsidRPr="003B3F3E" w:rsidRDefault="00DA0320" w:rsidP="002A58F4">
      <w:pPr>
        <w:spacing w:line="276" w:lineRule="auto"/>
        <w:rPr>
          <w:b/>
          <w:bCs/>
        </w:rPr>
      </w:pPr>
      <w:r w:rsidRPr="003B3F3E">
        <w:rPr>
          <w:b/>
          <w:bCs/>
        </w:rPr>
        <w:t>VIII.</w:t>
      </w:r>
      <w:r w:rsidRPr="003B3F3E">
        <w:rPr>
          <w:b/>
          <w:bCs/>
        </w:rPr>
        <w:tab/>
        <w:t>Termin wykonania zamówienia</w:t>
      </w:r>
      <w:r w:rsidR="003B3F3E">
        <w:rPr>
          <w:b/>
          <w:bCs/>
        </w:rPr>
        <w:t>.</w:t>
      </w:r>
    </w:p>
    <w:p w14:paraId="34AB3A82" w14:textId="6C6E3A48" w:rsidR="00D63350" w:rsidRPr="00DA0320" w:rsidRDefault="00DA0320" w:rsidP="002A58F4">
      <w:pPr>
        <w:spacing w:line="276" w:lineRule="auto"/>
      </w:pPr>
      <w:r w:rsidRPr="00EA3E0C">
        <w:t xml:space="preserve">Zamówienia powinno </w:t>
      </w:r>
      <w:r w:rsidR="00CA4051">
        <w:t>być realizowane sukcesywnie</w:t>
      </w:r>
      <w:r w:rsidRPr="00EA3E0C">
        <w:t xml:space="preserve"> </w:t>
      </w:r>
      <w:r w:rsidRPr="0048512B">
        <w:t xml:space="preserve">od </w:t>
      </w:r>
      <w:r w:rsidR="0096674A" w:rsidRPr="0048512B">
        <w:t>0</w:t>
      </w:r>
      <w:r w:rsidR="00D63350" w:rsidRPr="0048512B">
        <w:t xml:space="preserve">1 </w:t>
      </w:r>
      <w:r w:rsidR="0096674A" w:rsidRPr="0048512B">
        <w:t>wrze</w:t>
      </w:r>
      <w:r w:rsidR="00D63350" w:rsidRPr="0048512B">
        <w:t xml:space="preserve">śnia </w:t>
      </w:r>
      <w:r w:rsidRPr="0048512B">
        <w:t>2022 do 3</w:t>
      </w:r>
      <w:r w:rsidR="0096674A" w:rsidRPr="0048512B">
        <w:t>1</w:t>
      </w:r>
      <w:r w:rsidR="0048512B" w:rsidRPr="0048512B">
        <w:t>grudzień</w:t>
      </w:r>
      <w:r w:rsidR="0071660D" w:rsidRPr="0048512B">
        <w:t xml:space="preserve"> </w:t>
      </w:r>
      <w:r w:rsidRPr="0048512B">
        <w:t>2022</w:t>
      </w:r>
      <w:r w:rsidR="0048512B">
        <w:t>r.</w:t>
      </w:r>
    </w:p>
    <w:p w14:paraId="29ED76E0" w14:textId="393556BE" w:rsidR="00DA0320" w:rsidRPr="003B3F3E" w:rsidRDefault="00DA0320" w:rsidP="002A58F4">
      <w:pPr>
        <w:spacing w:line="276" w:lineRule="auto"/>
        <w:rPr>
          <w:b/>
          <w:bCs/>
        </w:rPr>
      </w:pPr>
      <w:r w:rsidRPr="003B3F3E">
        <w:rPr>
          <w:b/>
          <w:bCs/>
        </w:rPr>
        <w:t>IX.</w:t>
      </w:r>
      <w:r w:rsidRPr="003B3F3E">
        <w:rPr>
          <w:b/>
          <w:bCs/>
        </w:rPr>
        <w:tab/>
        <w:t>Podstawy wykluczenia z postępowania</w:t>
      </w:r>
      <w:r w:rsidR="0039321D" w:rsidRPr="003B3F3E">
        <w:rPr>
          <w:b/>
          <w:bCs/>
        </w:rPr>
        <w:t>.</w:t>
      </w:r>
    </w:p>
    <w:p w14:paraId="15F62B52" w14:textId="30C60732" w:rsidR="00DA0320" w:rsidRPr="00DA0320" w:rsidRDefault="00DA0320" w:rsidP="002A58F4">
      <w:pPr>
        <w:spacing w:line="276" w:lineRule="auto"/>
      </w:pPr>
      <w:r w:rsidRPr="00DA0320">
        <w:tab/>
        <w:t>Na podstawie art. 108 ust. 1 ustawy z postępowania o udzielenie zamówienia Zamawiający wykluczy Wykonawcę:</w:t>
      </w:r>
    </w:p>
    <w:p w14:paraId="1FE8A841" w14:textId="77777777" w:rsidR="00DA0320" w:rsidRPr="00DA0320" w:rsidRDefault="00DA0320" w:rsidP="002A58F4">
      <w:pPr>
        <w:spacing w:line="276" w:lineRule="auto"/>
      </w:pPr>
      <w:r w:rsidRPr="00DA0320">
        <w:lastRenderedPageBreak/>
        <w:t>1)</w:t>
      </w:r>
      <w:r w:rsidRPr="00DA0320">
        <w:tab/>
        <w:t>będącego osobą fizyczną, którego prawomocnie skazano za przestępstwo:</w:t>
      </w:r>
    </w:p>
    <w:p w14:paraId="3B8B99AF" w14:textId="77777777" w:rsidR="00DA0320" w:rsidRPr="00DA0320" w:rsidRDefault="00DA0320" w:rsidP="002A58F4">
      <w:pPr>
        <w:spacing w:line="276" w:lineRule="auto"/>
      </w:pPr>
      <w:r w:rsidRPr="00DA0320">
        <w:t>a.</w:t>
      </w:r>
      <w:r w:rsidRPr="00DA0320">
        <w:tab/>
        <w:t>udziału w zorganizowanej grupie przestępczej albo związku mającym na celu popełnienie przestępstwa lub przestępstwa skarbowego, o którym mowa w art. 258 Kodeksu karnego,</w:t>
      </w:r>
    </w:p>
    <w:p w14:paraId="7593A0C5" w14:textId="77777777" w:rsidR="00DA0320" w:rsidRPr="00DA0320" w:rsidRDefault="00DA0320" w:rsidP="002A58F4">
      <w:pPr>
        <w:spacing w:line="276" w:lineRule="auto"/>
      </w:pPr>
      <w:r w:rsidRPr="00DA0320">
        <w:t>b.</w:t>
      </w:r>
      <w:r w:rsidRPr="00DA0320">
        <w:tab/>
        <w:t>handlu ludźmi, o którym mowa w art. 189a Kodeksu karnego,</w:t>
      </w:r>
    </w:p>
    <w:p w14:paraId="3B8B895F" w14:textId="77777777" w:rsidR="00DA0320" w:rsidRPr="00DA0320" w:rsidRDefault="00DA0320" w:rsidP="002A58F4">
      <w:pPr>
        <w:spacing w:line="276" w:lineRule="auto"/>
      </w:pPr>
      <w:r w:rsidRPr="00DA0320">
        <w:t>c.</w:t>
      </w:r>
      <w:r w:rsidRPr="00DA0320">
        <w:tab/>
        <w:t>o którym mowa w art. 228-230a, art. 250a Kodeksu karnego lub w art. 46 lub art. 48 ustawy z dnia 25 czerwca 2010 r. o sporcie,</w:t>
      </w:r>
    </w:p>
    <w:p w14:paraId="7321D940" w14:textId="77777777" w:rsidR="00DA0320" w:rsidRPr="00DA0320" w:rsidRDefault="00DA0320" w:rsidP="002A58F4">
      <w:pPr>
        <w:spacing w:line="276" w:lineRule="auto"/>
      </w:pPr>
      <w:r w:rsidRPr="00DA0320">
        <w:t>d.</w:t>
      </w:r>
      <w:r w:rsidRPr="00DA0320"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49860FC" w14:textId="77777777" w:rsidR="00DA0320" w:rsidRPr="00DA0320" w:rsidRDefault="00DA0320" w:rsidP="002A58F4">
      <w:pPr>
        <w:spacing w:line="276" w:lineRule="auto"/>
      </w:pPr>
      <w:r w:rsidRPr="00DA0320">
        <w:t>e.</w:t>
      </w:r>
      <w:r w:rsidRPr="00DA0320">
        <w:tab/>
        <w:t>o charakterze terrorystycznym, o którym mowa w art. 115 § 20 Kodeksu karnego, lub mające na celu popełnienie tego przestępstwa,</w:t>
      </w:r>
    </w:p>
    <w:p w14:paraId="14CDA3C1" w14:textId="77777777" w:rsidR="00DA0320" w:rsidRPr="00DA0320" w:rsidRDefault="00DA0320" w:rsidP="002A58F4">
      <w:pPr>
        <w:spacing w:line="276" w:lineRule="auto"/>
      </w:pPr>
      <w:r w:rsidRPr="00DA0320">
        <w:t>f.</w:t>
      </w:r>
      <w:r w:rsidRPr="00DA0320">
        <w:tab/>
        <w:t>powierzania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00FCE80" w14:textId="77777777" w:rsidR="00DA0320" w:rsidRPr="00DA0320" w:rsidRDefault="00DA0320" w:rsidP="002A58F4">
      <w:pPr>
        <w:spacing w:line="276" w:lineRule="auto"/>
      </w:pPr>
      <w:r w:rsidRPr="00DA0320">
        <w:t>g.</w:t>
      </w:r>
      <w:r w:rsidRPr="00DA0320"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971BE7E" w14:textId="77777777" w:rsidR="00DA0320" w:rsidRPr="00DA0320" w:rsidRDefault="00DA0320" w:rsidP="002A58F4">
      <w:pPr>
        <w:spacing w:line="276" w:lineRule="auto"/>
      </w:pPr>
      <w:r w:rsidRPr="00DA0320">
        <w:t>h.</w:t>
      </w:r>
      <w:r w:rsidRPr="00DA0320">
        <w:tab/>
        <w:t>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4BA5D83E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34658EA7" w14:textId="77777777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71E6520" w14:textId="77777777" w:rsidR="00DA0320" w:rsidRPr="00DA0320" w:rsidRDefault="00DA0320" w:rsidP="002A58F4">
      <w:pPr>
        <w:spacing w:line="276" w:lineRule="auto"/>
      </w:pPr>
      <w:r w:rsidRPr="00DA0320">
        <w:t>4)</w:t>
      </w:r>
      <w:r w:rsidRPr="00DA0320">
        <w:tab/>
        <w:t>wobec którego prawomocnie orzeczono zakaz ubiegania się o zamówienia publiczne;</w:t>
      </w:r>
    </w:p>
    <w:p w14:paraId="241A48E7" w14:textId="77777777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F6B9C50" w14:textId="77777777" w:rsidR="00DA0320" w:rsidRPr="00DA0320" w:rsidRDefault="00DA0320" w:rsidP="002A58F4">
      <w:pPr>
        <w:spacing w:line="276" w:lineRule="auto"/>
      </w:pPr>
      <w:r w:rsidRPr="00DA0320">
        <w:lastRenderedPageBreak/>
        <w:t>6)</w:t>
      </w:r>
      <w:r w:rsidRPr="00DA0320">
        <w:tab/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E586D18" w14:textId="77777777" w:rsidR="00DA0320" w:rsidRPr="00DA0320" w:rsidRDefault="00DA0320" w:rsidP="002A58F4">
      <w:pPr>
        <w:spacing w:line="276" w:lineRule="auto"/>
      </w:pPr>
      <w:r w:rsidRPr="00DA0320">
        <w:t>2.</w:t>
      </w:r>
      <w:r w:rsidRPr="00DA0320">
        <w:tab/>
        <w:t>Wykonawca może zostać wykluczony przez Zamawiającego na każdym etapie postępowania o udzielenie zamówienia.</w:t>
      </w:r>
    </w:p>
    <w:p w14:paraId="215E2F3A" w14:textId="77777777" w:rsidR="00DA0320" w:rsidRPr="00DA0320" w:rsidRDefault="00DA0320" w:rsidP="002A58F4">
      <w:pPr>
        <w:spacing w:line="276" w:lineRule="auto"/>
      </w:pPr>
      <w:r w:rsidRPr="00DA0320">
        <w:t>3.</w:t>
      </w:r>
      <w:r w:rsidRPr="00DA0320">
        <w:tab/>
        <w:t>Wykonawca nie podlega wykluczeniu w okolicznościach określonych w art. 108 ust. 1 pkt 1, 2 i 5 ustawy, jeżeli udowodni Zamawiającemu, że spełnił łącznie następujące przesłanki:</w:t>
      </w:r>
    </w:p>
    <w:p w14:paraId="35468123" w14:textId="77777777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naprawił lub zobowiązał się do naprawienia szkody wyrządzonej przestępstwem, wykroczeniem lub swoim nieprawidłowym postępowaniem, w tym poprzez zadośćuczynienie pieniężne;</w:t>
      </w:r>
    </w:p>
    <w:p w14:paraId="6CD4F6FA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113B7CD" w14:textId="77777777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>podjął konkretne środki techniczne, organizacyjne i kadrowe, odpowiednie dla zapobiegania dalszym przestępstwom, wykroczeniom lub nieprawidłowemu postępowaniu, w szczególności:</w:t>
      </w:r>
    </w:p>
    <w:p w14:paraId="2C7F0B5D" w14:textId="77777777" w:rsidR="00DA0320" w:rsidRPr="00DA0320" w:rsidRDefault="00DA0320" w:rsidP="002A58F4">
      <w:pPr>
        <w:spacing w:line="276" w:lineRule="auto"/>
      </w:pPr>
      <w:r w:rsidRPr="00DA0320">
        <w:t>a.</w:t>
      </w:r>
      <w:r w:rsidRPr="00DA0320">
        <w:tab/>
        <w:t>zerwał wszelkie powiązania z osobami lub podmiotami odpowiedzialnymi za nieprawidłowe postępowanie Wykonawcy,</w:t>
      </w:r>
    </w:p>
    <w:p w14:paraId="20E3CB19" w14:textId="77777777" w:rsidR="00DA0320" w:rsidRPr="00DA0320" w:rsidRDefault="00DA0320" w:rsidP="002A58F4">
      <w:pPr>
        <w:spacing w:line="276" w:lineRule="auto"/>
      </w:pPr>
      <w:r w:rsidRPr="00DA0320">
        <w:t>b.</w:t>
      </w:r>
      <w:r w:rsidRPr="00DA0320">
        <w:tab/>
        <w:t>zreorganizował personel,</w:t>
      </w:r>
    </w:p>
    <w:p w14:paraId="5DF34F87" w14:textId="77777777" w:rsidR="00DA0320" w:rsidRPr="00DA0320" w:rsidRDefault="00DA0320" w:rsidP="002A58F4">
      <w:pPr>
        <w:spacing w:line="276" w:lineRule="auto"/>
      </w:pPr>
      <w:r w:rsidRPr="00DA0320">
        <w:t>c.</w:t>
      </w:r>
      <w:r w:rsidRPr="00DA0320">
        <w:tab/>
        <w:t>wdrożył system sprawozdawczości i kontroli,</w:t>
      </w:r>
    </w:p>
    <w:p w14:paraId="5A3ED8E4" w14:textId="77777777" w:rsidR="00DA0320" w:rsidRPr="00DA0320" w:rsidRDefault="00DA0320" w:rsidP="002A58F4">
      <w:pPr>
        <w:spacing w:line="276" w:lineRule="auto"/>
      </w:pPr>
      <w:r w:rsidRPr="00DA0320">
        <w:t>d.</w:t>
      </w:r>
      <w:r w:rsidRPr="00DA0320">
        <w:tab/>
        <w:t>utworzył struktury audytu wewnętrznego do monitorowania przestrzegania przepisów, wewnętrznych regulacji lub standardów,</w:t>
      </w:r>
    </w:p>
    <w:p w14:paraId="38137D6B" w14:textId="77777777" w:rsidR="00DA0320" w:rsidRPr="00DA0320" w:rsidRDefault="00DA0320" w:rsidP="002A58F4">
      <w:pPr>
        <w:spacing w:line="276" w:lineRule="auto"/>
      </w:pPr>
      <w:r w:rsidRPr="00DA0320">
        <w:t>e.</w:t>
      </w:r>
      <w:r w:rsidRPr="00DA0320">
        <w:tab/>
        <w:t>wprowadził wewnętrzne regulacje dotyczące odpowiedzialności i odszkodowań za nieprzestrzeganie przepisów, wewnętrznych regulacji lub standardów.</w:t>
      </w:r>
    </w:p>
    <w:p w14:paraId="5EBF3C80" w14:textId="77777777" w:rsidR="00DA0320" w:rsidRPr="00DA0320" w:rsidRDefault="00DA0320" w:rsidP="002A58F4">
      <w:pPr>
        <w:spacing w:line="276" w:lineRule="auto"/>
      </w:pPr>
      <w:r w:rsidRPr="00DA0320">
        <w:t>4)</w:t>
      </w:r>
      <w:r w:rsidRPr="00DA0320">
        <w:tab/>
        <w:t>Zamawiający ocenia, czy podjęte przez Wykonawcę czynności, o których mowa w pkt 3, są wystarczające do wykazania jego rzetelności, uwzględniając wagę i szczególne okoliczności czynu Wykonawcy. Jeżeli podjęte przez Wykonawcę czynności, o których mowa w pkt 3, nie są wystarczające do wykazania jego rzetelności, Zamawiający wyklucza Wykonawcę.</w:t>
      </w:r>
    </w:p>
    <w:p w14:paraId="6980D10A" w14:textId="77777777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>W celu skorzystania z zapisów pkt 3, Wykonawca zobowiązany jest do wypełnienia stosownej rubryki w oświadczeniu o niepodleganiu wykluczeniu z postępowania. Wykonawca nie podlega wykluczeniu, jeżeli Zamawiający, uwzględniając wagę i szczególne okoliczności czynu Wykonawcy, uzna za wystarczające dowody przedstawione na podstawie pkt 3.</w:t>
      </w:r>
    </w:p>
    <w:p w14:paraId="0DE064F9" w14:textId="77777777" w:rsidR="00DA0320" w:rsidRPr="008B7DB9" w:rsidRDefault="00DA0320" w:rsidP="002A58F4">
      <w:pPr>
        <w:spacing w:line="276" w:lineRule="auto"/>
        <w:rPr>
          <w:b/>
          <w:bCs/>
        </w:rPr>
      </w:pPr>
      <w:r w:rsidRPr="008B7DB9">
        <w:rPr>
          <w:b/>
          <w:bCs/>
        </w:rPr>
        <w:t>X.</w:t>
      </w:r>
      <w:r w:rsidRPr="008B7DB9">
        <w:rPr>
          <w:b/>
          <w:bCs/>
        </w:rPr>
        <w:tab/>
        <w:t>Informacja o warunkach udziału w postępowaniu o udzielenie zamówienia</w:t>
      </w:r>
    </w:p>
    <w:p w14:paraId="748E4CFE" w14:textId="77777777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O udzielenia zamówienia mogą ubiegać się Wykonawcy, którzy:</w:t>
      </w:r>
    </w:p>
    <w:p w14:paraId="122C9061" w14:textId="77777777" w:rsidR="00DA0320" w:rsidRPr="00DA0320" w:rsidRDefault="00DA0320" w:rsidP="002A58F4">
      <w:pPr>
        <w:spacing w:line="276" w:lineRule="auto"/>
      </w:pPr>
      <w:r w:rsidRPr="00DA0320">
        <w:lastRenderedPageBreak/>
        <w:t>1.</w:t>
      </w:r>
      <w:r w:rsidRPr="00DA0320">
        <w:tab/>
        <w:t>nie podlegają wykluczeniu na podstawie art. 108 ust. 1 ustawy,</w:t>
      </w:r>
    </w:p>
    <w:p w14:paraId="52ABA67D" w14:textId="77777777" w:rsidR="00DA0320" w:rsidRPr="00DA0320" w:rsidRDefault="00DA0320" w:rsidP="002A58F4">
      <w:pPr>
        <w:spacing w:line="276" w:lineRule="auto"/>
      </w:pPr>
      <w:r w:rsidRPr="00DA0320">
        <w:t>2.</w:t>
      </w:r>
      <w:r w:rsidRPr="00DA0320">
        <w:tab/>
        <w:t>spełniają warunki udziału w postępowaniu dotyczące:</w:t>
      </w:r>
    </w:p>
    <w:p w14:paraId="1E1EEDAB" w14:textId="77777777" w:rsidR="00DA0320" w:rsidRPr="00DA0320" w:rsidRDefault="00DA0320" w:rsidP="002A58F4">
      <w:pPr>
        <w:spacing w:line="276" w:lineRule="auto"/>
      </w:pPr>
      <w:r w:rsidRPr="00DA0320">
        <w:t>a.</w:t>
      </w:r>
      <w:r w:rsidRPr="00DA0320">
        <w:tab/>
        <w:t>zdolności do występowania w obrocie gospodarczym: Zamawiający nie określa warunku w tym zakresie.</w:t>
      </w:r>
    </w:p>
    <w:p w14:paraId="23906DF3" w14:textId="77777777" w:rsidR="00DA0320" w:rsidRPr="00DA0320" w:rsidRDefault="00DA0320" w:rsidP="002A58F4">
      <w:pPr>
        <w:spacing w:line="276" w:lineRule="auto"/>
      </w:pPr>
      <w:r w:rsidRPr="00DA0320">
        <w:t>b.</w:t>
      </w:r>
      <w:r w:rsidRPr="00DA0320">
        <w:tab/>
        <w:t>uprawnień do prowadzenia określonej działalności gospodarczej lub zawodowej, o ile wynika to z odrębnych przepisów: Zamawiający nie określa warunku w tym zakresie.</w:t>
      </w:r>
    </w:p>
    <w:p w14:paraId="76D6B8EC" w14:textId="12DC3A7A" w:rsidR="00DA0320" w:rsidRPr="00DA0320" w:rsidRDefault="00DA0320" w:rsidP="002A58F4">
      <w:pPr>
        <w:spacing w:line="276" w:lineRule="auto"/>
      </w:pPr>
      <w:r w:rsidRPr="00DA0320">
        <w:t>c.</w:t>
      </w:r>
      <w:r w:rsidRPr="00DA0320">
        <w:tab/>
        <w:t>sytuacji finansowej lub ekonomicznej</w:t>
      </w:r>
      <w:r w:rsidR="001607C5" w:rsidRPr="001607C5">
        <w:t xml:space="preserve"> </w:t>
      </w:r>
      <w:r w:rsidR="001607C5" w:rsidRPr="00DA0320">
        <w:t>Zamawiający nie określa warunku w tym zakresie</w:t>
      </w:r>
      <w:r w:rsidRPr="00DA0320">
        <w:t>.</w:t>
      </w:r>
    </w:p>
    <w:p w14:paraId="26813809" w14:textId="24C2FC90" w:rsidR="00DA0320" w:rsidRDefault="00DA0320" w:rsidP="002A58F4">
      <w:pPr>
        <w:spacing w:line="276" w:lineRule="auto"/>
      </w:pPr>
      <w:r w:rsidRPr="00DA0320">
        <w:t>d.</w:t>
      </w:r>
      <w:r w:rsidRPr="00DA0320">
        <w:tab/>
        <w:t>zdolności technicznej lub zawodowej:</w:t>
      </w:r>
      <w:r w:rsidR="005D757F" w:rsidRPr="005D757F">
        <w:t xml:space="preserve"> </w:t>
      </w:r>
      <w:r w:rsidR="005D757F" w:rsidRPr="00DA0320">
        <w:t>Zamawiający nie określa warunku w tym zakresie.</w:t>
      </w:r>
    </w:p>
    <w:p w14:paraId="6754822A" w14:textId="0F6F54C7" w:rsidR="005D757F" w:rsidRPr="00D11F90" w:rsidRDefault="005D757F" w:rsidP="002A58F4">
      <w:pPr>
        <w:pStyle w:val="Nagwek2"/>
        <w:numPr>
          <w:ilvl w:val="0"/>
          <w:numId w:val="22"/>
        </w:numPr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11F90">
        <w:rPr>
          <w:rFonts w:asciiTheme="minorHAnsi" w:hAnsiTheme="minorHAnsi" w:cstheme="minorHAnsi"/>
          <w:sz w:val="20"/>
          <w:szCs w:val="20"/>
        </w:rPr>
        <w:t>Wykaz</w:t>
      </w:r>
      <w:r w:rsidRPr="00D11F9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11F90">
        <w:rPr>
          <w:rFonts w:asciiTheme="minorHAnsi" w:hAnsiTheme="minorHAnsi" w:cstheme="minorHAnsi"/>
          <w:sz w:val="20"/>
          <w:szCs w:val="20"/>
        </w:rPr>
        <w:t>podmiotowych</w:t>
      </w:r>
      <w:r w:rsidRPr="00D11F9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11F90">
        <w:rPr>
          <w:rFonts w:asciiTheme="minorHAnsi" w:hAnsiTheme="minorHAnsi" w:cstheme="minorHAnsi"/>
          <w:sz w:val="20"/>
          <w:szCs w:val="20"/>
        </w:rPr>
        <w:t>środków</w:t>
      </w:r>
      <w:r w:rsidRPr="00D11F9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11F90">
        <w:rPr>
          <w:rFonts w:asciiTheme="minorHAnsi" w:hAnsiTheme="minorHAnsi" w:cstheme="minorHAnsi"/>
          <w:sz w:val="20"/>
          <w:szCs w:val="20"/>
        </w:rPr>
        <w:t>dowodowych</w:t>
      </w:r>
    </w:p>
    <w:p w14:paraId="30128217" w14:textId="77777777" w:rsidR="005D757F" w:rsidRPr="002D0BE2" w:rsidRDefault="005D757F" w:rsidP="002A58F4">
      <w:pPr>
        <w:spacing w:before="120" w:after="120" w:line="276" w:lineRule="auto"/>
        <w:ind w:right="486"/>
        <w:jc w:val="both"/>
        <w:rPr>
          <w:rFonts w:cstheme="minorHAnsi"/>
          <w:sz w:val="20"/>
          <w:szCs w:val="20"/>
        </w:rPr>
      </w:pPr>
      <w:bookmarkStart w:id="5" w:name="_bookmark11"/>
      <w:bookmarkEnd w:id="5"/>
      <w:r w:rsidRPr="002D0BE2">
        <w:rPr>
          <w:rFonts w:cstheme="minorHAnsi"/>
          <w:sz w:val="20"/>
          <w:szCs w:val="20"/>
        </w:rPr>
        <w:t>Dokumenty i oświadczenia wymagane od wszystkich Wykonawców, które należy złożyć</w:t>
      </w:r>
      <w:r w:rsidRPr="002D0BE2">
        <w:rPr>
          <w:rFonts w:cstheme="minorHAnsi"/>
          <w:spacing w:val="-52"/>
          <w:sz w:val="20"/>
          <w:szCs w:val="20"/>
        </w:rPr>
        <w:t xml:space="preserve"> </w:t>
      </w:r>
      <w:r w:rsidRPr="002D0BE2">
        <w:rPr>
          <w:rFonts w:cstheme="minorHAnsi"/>
          <w:sz w:val="20"/>
          <w:szCs w:val="20"/>
        </w:rPr>
        <w:t>wraz z</w:t>
      </w:r>
      <w:r w:rsidRPr="002D0BE2">
        <w:rPr>
          <w:rFonts w:cstheme="minorHAnsi"/>
          <w:spacing w:val="-2"/>
          <w:sz w:val="20"/>
          <w:szCs w:val="20"/>
        </w:rPr>
        <w:t xml:space="preserve"> </w:t>
      </w:r>
      <w:r w:rsidRPr="002D0BE2">
        <w:rPr>
          <w:rFonts w:cstheme="minorHAnsi"/>
          <w:sz w:val="20"/>
          <w:szCs w:val="20"/>
        </w:rPr>
        <w:t>ofertą.</w:t>
      </w:r>
    </w:p>
    <w:p w14:paraId="5115775C" w14:textId="7D1868E5" w:rsidR="005D757F" w:rsidRPr="002D0BE2" w:rsidRDefault="005D757F" w:rsidP="002A58F4">
      <w:pPr>
        <w:pStyle w:val="Akapitzlist"/>
        <w:numPr>
          <w:ilvl w:val="0"/>
          <w:numId w:val="12"/>
        </w:numPr>
        <w:spacing w:before="120" w:after="120" w:line="276" w:lineRule="auto"/>
        <w:ind w:left="0" w:right="156" w:firstLine="0"/>
        <w:rPr>
          <w:rFonts w:asciiTheme="minorHAnsi" w:hAnsiTheme="minorHAnsi" w:cstheme="minorHAnsi"/>
          <w:sz w:val="20"/>
          <w:szCs w:val="20"/>
        </w:rPr>
      </w:pPr>
      <w:r w:rsidRPr="002D0BE2">
        <w:rPr>
          <w:rFonts w:asciiTheme="minorHAnsi" w:hAnsiTheme="minorHAnsi" w:cstheme="minorHAnsi"/>
          <w:sz w:val="20"/>
          <w:szCs w:val="20"/>
        </w:rPr>
        <w:t>Formularz oferty. Do przygotowania oferty zaleca się wykorzystanie Formularza oferty,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którego wzór stanowi Załącznik nr 1 do SWZ lub formularz znajdujący się na platformie ezamowienia.gov.pl W przypadku, gdy Wykonawca nie korzysta</w:t>
      </w:r>
      <w:r w:rsidRPr="002D0BE2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</w:t>
      </w:r>
      <w:r w:rsidRPr="002D0BE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przygotowanego</w:t>
      </w:r>
      <w:r w:rsidRPr="002D0BE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przez</w:t>
      </w:r>
      <w:r w:rsidRPr="002D0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Zamawiającego</w:t>
      </w:r>
      <w:r w:rsidRPr="002D0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wzoru,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</w:t>
      </w:r>
      <w:r w:rsidRPr="002D0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treści</w:t>
      </w:r>
      <w:r w:rsidRPr="002D0BE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oferty</w:t>
      </w:r>
      <w:r w:rsidRPr="002D0BE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należy</w:t>
      </w:r>
      <w:r w:rsidRPr="002D0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zamieścić</w:t>
      </w:r>
      <w:r w:rsidRPr="002D0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wszystkie</w:t>
      </w:r>
      <w:r w:rsidRPr="002D0BE2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informacje</w:t>
      </w:r>
      <w:r w:rsidRPr="002D0B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wymagane</w:t>
      </w:r>
      <w:r w:rsidRPr="002D0B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Formularzu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oferty.</w:t>
      </w:r>
    </w:p>
    <w:p w14:paraId="3F90D771" w14:textId="2C7D254F" w:rsidR="005D757F" w:rsidRPr="002D0BE2" w:rsidRDefault="005D757F" w:rsidP="002A58F4">
      <w:pPr>
        <w:pStyle w:val="Akapitzlist"/>
        <w:numPr>
          <w:ilvl w:val="0"/>
          <w:numId w:val="12"/>
        </w:numPr>
        <w:spacing w:before="120" w:after="120" w:line="276" w:lineRule="auto"/>
        <w:ind w:left="0" w:right="151" w:firstLine="0"/>
        <w:rPr>
          <w:rFonts w:asciiTheme="minorHAnsi" w:hAnsiTheme="minorHAnsi" w:cstheme="minorHAnsi"/>
          <w:sz w:val="20"/>
          <w:szCs w:val="20"/>
        </w:rPr>
      </w:pPr>
      <w:r w:rsidRPr="002D0BE2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2D0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>celu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>potwierdzenia,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że</w:t>
      </w:r>
      <w:r w:rsidRPr="002D0BE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osoba</w:t>
      </w:r>
      <w:r w:rsidRPr="002D0BE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działająca</w:t>
      </w:r>
      <w:r w:rsidRPr="002D0BE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</w:t>
      </w:r>
      <w:r w:rsidRPr="002D0BE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imieniu</w:t>
      </w:r>
      <w:r w:rsidRPr="002D0BE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Wykonawcy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jest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umocowana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</w:t>
      </w:r>
      <w:r w:rsidRPr="002D0BE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jego</w:t>
      </w:r>
      <w:r w:rsidRPr="002D0BE2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reprezentowania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–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odpis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lub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informację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Krajowego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Rejestru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Sądowego,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 xml:space="preserve">Centralnej </w:t>
      </w:r>
      <w:r w:rsidRPr="002D0BE2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Ewidencji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i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Informacji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Działalności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Gospodarczej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lub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innego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właściwego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rejestru.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>Wykonawca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nie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jest</w:t>
      </w:r>
      <w:r w:rsidRPr="002D0BE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zobowiązany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</w:t>
      </w:r>
      <w:r w:rsidRPr="002D0BE2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złożenia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tych</w:t>
      </w:r>
      <w:r w:rsidRPr="002D0BE2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dokumentów,</w:t>
      </w:r>
      <w:r w:rsidRPr="002D0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jeżeli</w:t>
      </w:r>
      <w:r w:rsidRPr="002D0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Zamawiający</w:t>
      </w:r>
      <w:r w:rsidRPr="002D0BE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może</w:t>
      </w:r>
      <w:r w:rsidRPr="002D0BE2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je uzyskać za pomocą bezpłatnych i ogólnodostępnych baz danych, o ile Wykonawca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wskazał</w:t>
      </w:r>
      <w:r w:rsidRPr="002D0B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dane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umożliwiające dostęp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</w:t>
      </w:r>
      <w:r w:rsidRPr="002D0B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tych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dokumentów.</w:t>
      </w:r>
    </w:p>
    <w:p w14:paraId="32A5EDC8" w14:textId="08E99289" w:rsidR="005D757F" w:rsidRPr="002D0BE2" w:rsidRDefault="005D757F" w:rsidP="002A58F4">
      <w:pPr>
        <w:pStyle w:val="Akapitzlist"/>
        <w:numPr>
          <w:ilvl w:val="0"/>
          <w:numId w:val="12"/>
        </w:numPr>
        <w:spacing w:before="120" w:after="120" w:line="276" w:lineRule="auto"/>
        <w:ind w:left="0" w:right="157" w:firstLine="0"/>
        <w:rPr>
          <w:rFonts w:asciiTheme="minorHAnsi" w:hAnsiTheme="minorHAnsi" w:cstheme="minorHAnsi"/>
          <w:sz w:val="20"/>
          <w:szCs w:val="20"/>
        </w:rPr>
      </w:pPr>
      <w:r w:rsidRPr="002D0BE2">
        <w:rPr>
          <w:rFonts w:asciiTheme="minorHAnsi" w:hAnsiTheme="minorHAnsi" w:cstheme="minorHAnsi"/>
          <w:sz w:val="20"/>
          <w:szCs w:val="20"/>
        </w:rPr>
        <w:t>Do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oferty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Wykonawca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zobowiązany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jest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dołączyć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aktualne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na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dzień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składania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ofert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oświadczenie, 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którym mowa w</w:t>
      </w:r>
      <w:r w:rsidRPr="002D0BE2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art. 125 ustawy</w:t>
      </w:r>
      <w:r w:rsidRPr="002D0BE2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proofErr w:type="spellStart"/>
      <w:r w:rsidRPr="002D0BE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D0BE2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 braku podstaw do</w:t>
      </w:r>
      <w:r w:rsidRPr="002D0BE2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wykluczenia</w:t>
      </w:r>
      <w:r w:rsidRPr="002D0BE2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 postępowania - Załącznik nr 2 do SWZ. Informacje zawarte w oświadczeniu, stanowią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wstępne</w:t>
      </w:r>
      <w:r w:rsidRPr="002D0B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potwierdzenie,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że Wykonawca nie</w:t>
      </w:r>
      <w:r w:rsidRPr="002D0B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podlega wykluczeniu.</w:t>
      </w:r>
    </w:p>
    <w:p w14:paraId="25BA29D2" w14:textId="77777777" w:rsidR="005D757F" w:rsidRPr="002D0BE2" w:rsidRDefault="005D757F" w:rsidP="002A58F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D0BE2">
        <w:rPr>
          <w:rFonts w:asciiTheme="minorHAnsi" w:hAnsiTheme="minorHAnsi" w:cstheme="minorHAnsi"/>
          <w:sz w:val="20"/>
          <w:szCs w:val="20"/>
        </w:rPr>
        <w:t>Pełnomocnictwo</w:t>
      </w:r>
      <w:r w:rsidRPr="002D0B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złożone</w:t>
      </w:r>
      <w:r w:rsidRPr="002D0B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</w:t>
      </w:r>
      <w:r w:rsidRPr="002D0B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sytuacji:</w:t>
      </w:r>
    </w:p>
    <w:p w14:paraId="71E3248B" w14:textId="77777777" w:rsidR="005D757F" w:rsidRPr="002D0BE2" w:rsidRDefault="005D757F" w:rsidP="002A58F4">
      <w:pPr>
        <w:pStyle w:val="Akapitzlist"/>
        <w:numPr>
          <w:ilvl w:val="1"/>
          <w:numId w:val="12"/>
        </w:numPr>
        <w:tabs>
          <w:tab w:val="left" w:pos="0"/>
        </w:tabs>
        <w:spacing w:before="120" w:after="120" w:line="276" w:lineRule="auto"/>
        <w:ind w:left="0" w:right="154" w:firstLine="0"/>
        <w:rPr>
          <w:rFonts w:asciiTheme="minorHAnsi" w:hAnsiTheme="minorHAnsi" w:cstheme="minorHAnsi"/>
          <w:sz w:val="20"/>
          <w:szCs w:val="20"/>
        </w:rPr>
      </w:pPr>
      <w:r w:rsidRPr="002D0BE2">
        <w:rPr>
          <w:rFonts w:asciiTheme="minorHAnsi" w:hAnsiTheme="minorHAnsi" w:cstheme="minorHAnsi"/>
          <w:sz w:val="20"/>
          <w:szCs w:val="20"/>
        </w:rPr>
        <w:t>Wykonawców wspólnie ubiegających się o udzielenie zamówienia – pełnomocnictwo</w:t>
      </w:r>
      <w:r w:rsidRPr="002D0BE2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 reprezentowania wszystkich Wykonawców wspólnie ubiegających się o udzielenie</w:t>
      </w:r>
      <w:r w:rsidRPr="002D0BE2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zamówienia. Pełnomocnik może być ustanowiony do reprezentowania Wykonawców</w:t>
      </w:r>
      <w:r w:rsidRPr="002D0BE2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 postępowaniu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albo</w:t>
      </w:r>
      <w:r w:rsidRPr="002D0B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</w:t>
      </w:r>
      <w:r w:rsidRPr="002D0B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reprezentowania</w:t>
      </w:r>
      <w:r w:rsidRPr="002D0B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</w:t>
      </w:r>
      <w:r w:rsidRPr="002D0B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postępowaniu i</w:t>
      </w:r>
      <w:r w:rsidRPr="002D0BE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zawarcia</w:t>
      </w:r>
      <w:r w:rsidRPr="002D0B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umowy;</w:t>
      </w:r>
    </w:p>
    <w:p w14:paraId="31FDDEBC" w14:textId="77777777" w:rsidR="005D757F" w:rsidRPr="002D0BE2" w:rsidRDefault="005D757F" w:rsidP="002A58F4">
      <w:pPr>
        <w:pStyle w:val="Akapitzlist"/>
        <w:numPr>
          <w:ilvl w:val="1"/>
          <w:numId w:val="12"/>
        </w:numPr>
        <w:tabs>
          <w:tab w:val="left" w:pos="760"/>
        </w:tabs>
        <w:spacing w:before="120" w:after="120" w:line="276" w:lineRule="auto"/>
        <w:ind w:left="0" w:right="157" w:firstLine="0"/>
        <w:rPr>
          <w:rFonts w:asciiTheme="minorHAnsi" w:hAnsiTheme="minorHAnsi" w:cstheme="minorHAnsi"/>
          <w:sz w:val="20"/>
          <w:szCs w:val="20"/>
        </w:rPr>
      </w:pPr>
      <w:r w:rsidRPr="002D0BE2">
        <w:rPr>
          <w:rFonts w:asciiTheme="minorHAnsi" w:hAnsiTheme="minorHAnsi" w:cstheme="minorHAnsi"/>
          <w:sz w:val="20"/>
          <w:szCs w:val="20"/>
        </w:rPr>
        <w:t>podpisania oferty względnie innych dokumentów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składanych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wraz z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ofertą przez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osobę,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dla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której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prawo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ich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podpisania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nie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wynika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wprost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dokumentu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stwierdzającego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status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prawny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Wykonawcy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(np. wypisu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z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Krajowego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rejestru</w:t>
      </w:r>
      <w:r w:rsidRPr="002D0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sądowego) –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pełnomocnictwo</w:t>
      </w:r>
      <w:r w:rsidRPr="002D0B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do</w:t>
      </w:r>
      <w:r w:rsidRPr="002D0B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0BE2">
        <w:rPr>
          <w:rFonts w:asciiTheme="minorHAnsi" w:hAnsiTheme="minorHAnsi" w:cstheme="minorHAnsi"/>
          <w:sz w:val="20"/>
          <w:szCs w:val="20"/>
        </w:rPr>
        <w:t>podpisania oferty.</w:t>
      </w:r>
    </w:p>
    <w:p w14:paraId="691565BD" w14:textId="36608898" w:rsidR="00DA0320" w:rsidRPr="00D11F90" w:rsidRDefault="00DA0320" w:rsidP="002A58F4">
      <w:pPr>
        <w:spacing w:line="276" w:lineRule="auto"/>
        <w:rPr>
          <w:b/>
          <w:bCs/>
          <w:sz w:val="20"/>
          <w:szCs w:val="20"/>
        </w:rPr>
      </w:pPr>
      <w:bookmarkStart w:id="6" w:name="_bookmark12"/>
      <w:bookmarkEnd w:id="6"/>
      <w:r w:rsidRPr="00D11F90">
        <w:rPr>
          <w:b/>
          <w:bCs/>
          <w:sz w:val="20"/>
          <w:szCs w:val="20"/>
        </w:rPr>
        <w:t>XI</w:t>
      </w:r>
      <w:r w:rsidR="00D11F90" w:rsidRPr="00D11F90">
        <w:rPr>
          <w:b/>
          <w:bCs/>
          <w:sz w:val="20"/>
          <w:szCs w:val="20"/>
        </w:rPr>
        <w:t>I</w:t>
      </w:r>
      <w:r w:rsidRPr="00D11F90">
        <w:rPr>
          <w:b/>
          <w:bCs/>
          <w:sz w:val="20"/>
          <w:szCs w:val="20"/>
        </w:rPr>
        <w:tab/>
        <w:t>Informacje o sposobie porozumiewania się Zamawiającego z Wykonawcami oraz przekazywania oświadczeń lub dokumentów.</w:t>
      </w:r>
    </w:p>
    <w:p w14:paraId="74ECFF24" w14:textId="6FE341C1" w:rsidR="00DA0320" w:rsidRPr="002D0BE2" w:rsidRDefault="00DA0320" w:rsidP="002A58F4">
      <w:pPr>
        <w:spacing w:line="276" w:lineRule="auto"/>
        <w:rPr>
          <w:sz w:val="20"/>
          <w:szCs w:val="20"/>
        </w:rPr>
      </w:pPr>
      <w:r w:rsidRPr="002D0BE2">
        <w:rPr>
          <w:sz w:val="20"/>
          <w:szCs w:val="20"/>
        </w:rPr>
        <w:t>1)</w:t>
      </w:r>
      <w:r w:rsidRPr="002D0BE2">
        <w:rPr>
          <w:sz w:val="20"/>
          <w:szCs w:val="20"/>
        </w:rPr>
        <w:tab/>
        <w:t xml:space="preserve">Postępowanie prowadzone jest w języku polskim w formie elektronicznej za pośrednictwem ezamowienia.pl pod adresem </w:t>
      </w:r>
      <w:bookmarkStart w:id="7" w:name="_Hlk111194354"/>
      <w:r w:rsidRPr="002D0BE2">
        <w:fldChar w:fldCharType="begin"/>
      </w:r>
      <w:r w:rsidRPr="002D0BE2">
        <w:rPr>
          <w:sz w:val="20"/>
          <w:szCs w:val="20"/>
        </w:rPr>
        <w:instrText xml:space="preserve"> HYPERLINK "http://www.ezamowienia.gov.pl" </w:instrText>
      </w:r>
      <w:r w:rsidRPr="002D0BE2">
        <w:fldChar w:fldCharType="separate"/>
      </w:r>
      <w:r w:rsidR="001607C5" w:rsidRPr="002D0BE2">
        <w:rPr>
          <w:rStyle w:val="Hipercze"/>
          <w:sz w:val="20"/>
          <w:szCs w:val="20"/>
        </w:rPr>
        <w:t>www.ezamowienia.gov.pl</w:t>
      </w:r>
      <w:r w:rsidRPr="002D0BE2">
        <w:rPr>
          <w:rStyle w:val="Hipercze"/>
          <w:sz w:val="20"/>
          <w:szCs w:val="20"/>
        </w:rPr>
        <w:fldChar w:fldCharType="end"/>
      </w:r>
      <w:bookmarkEnd w:id="7"/>
      <w:r w:rsidR="00095C3A" w:rsidRPr="002D0BE2">
        <w:rPr>
          <w:sz w:val="20"/>
          <w:szCs w:val="20"/>
        </w:rPr>
        <w:t xml:space="preserve"> </w:t>
      </w:r>
      <w:r w:rsidR="00D63350" w:rsidRPr="002D0BE2">
        <w:rPr>
          <w:sz w:val="20"/>
          <w:szCs w:val="20"/>
        </w:rPr>
        <w:t>Z</w:t>
      </w:r>
      <w:r w:rsidRPr="002D0BE2">
        <w:rPr>
          <w:sz w:val="20"/>
          <w:szCs w:val="20"/>
        </w:rPr>
        <w:t>akładka "Postępowania".</w:t>
      </w:r>
    </w:p>
    <w:p w14:paraId="7449DD02" w14:textId="453DD6DD" w:rsidR="00620481" w:rsidRPr="002D0BE2" w:rsidRDefault="00DA0320" w:rsidP="002A58F4">
      <w:pPr>
        <w:spacing w:line="276" w:lineRule="auto"/>
        <w:rPr>
          <w:sz w:val="20"/>
          <w:szCs w:val="20"/>
        </w:rPr>
      </w:pPr>
      <w:r w:rsidRPr="002D0BE2">
        <w:rPr>
          <w:sz w:val="20"/>
          <w:szCs w:val="20"/>
        </w:rPr>
        <w:t>2)</w:t>
      </w:r>
      <w:r w:rsidRPr="002D0BE2">
        <w:rPr>
          <w:sz w:val="20"/>
          <w:szCs w:val="20"/>
        </w:rPr>
        <w:tab/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2" w:history="1">
        <w:r w:rsidR="00CA4051" w:rsidRPr="002D0BE2">
          <w:rPr>
            <w:rStyle w:val="Hipercze"/>
            <w:sz w:val="20"/>
            <w:szCs w:val="20"/>
          </w:rPr>
          <w:t>www.ezamowienia.gov.pl</w:t>
        </w:r>
      </w:hyperlink>
    </w:p>
    <w:p w14:paraId="2F55AF5C" w14:textId="56EC5E42" w:rsidR="00DA0320" w:rsidRPr="002D0BE2" w:rsidRDefault="00DA0320" w:rsidP="002A58F4">
      <w:pPr>
        <w:spacing w:line="276" w:lineRule="auto"/>
        <w:rPr>
          <w:sz w:val="20"/>
          <w:szCs w:val="20"/>
        </w:rPr>
      </w:pPr>
      <w:r w:rsidRPr="002D0BE2">
        <w:rPr>
          <w:sz w:val="20"/>
          <w:szCs w:val="20"/>
        </w:rPr>
        <w:lastRenderedPageBreak/>
        <w:t>3)</w:t>
      </w:r>
      <w:r w:rsidRPr="002D0BE2">
        <w:rPr>
          <w:sz w:val="20"/>
          <w:szCs w:val="20"/>
        </w:rPr>
        <w:tab/>
        <w:t xml:space="preserve">Za datę przekazania (wpływu) oświadczeń, wniosków, zawiadomień oraz informacji przyjmuje się datę ich przesłania za pośrednictwem </w:t>
      </w:r>
      <w:hyperlink r:id="rId13" w:history="1">
        <w:r w:rsidR="00CA4051" w:rsidRPr="002D0BE2">
          <w:rPr>
            <w:rStyle w:val="Hipercze"/>
            <w:sz w:val="20"/>
            <w:szCs w:val="20"/>
          </w:rPr>
          <w:t>www.ezamowienia.gov.pl</w:t>
        </w:r>
      </w:hyperlink>
      <w:r w:rsidRPr="002D0BE2">
        <w:rPr>
          <w:sz w:val="20"/>
          <w:szCs w:val="20"/>
        </w:rPr>
        <w:t xml:space="preserve">. Zamawiający dopuszcza, opcjonalnie, komunikację za pośrednictwem poczty elektronicznej. Adres poczty elektronicznej osoby uprawnionej do kontaktu z Wykonawcami: </w:t>
      </w:r>
      <w:hyperlink r:id="rId14" w:history="1">
        <w:r w:rsidR="00CA4051" w:rsidRPr="002D0BE2">
          <w:rPr>
            <w:rStyle w:val="Hipercze"/>
            <w:sz w:val="20"/>
            <w:szCs w:val="20"/>
          </w:rPr>
          <w:t>zsoms@smsraciborz.pl</w:t>
        </w:r>
      </w:hyperlink>
      <w:r w:rsidR="00CA4051" w:rsidRPr="002D0BE2">
        <w:rPr>
          <w:sz w:val="20"/>
          <w:szCs w:val="20"/>
          <w:u w:val="single"/>
        </w:rPr>
        <w:t xml:space="preserve"> </w:t>
      </w:r>
      <w:r w:rsidR="00CA4051" w:rsidRPr="002D0BE2">
        <w:rPr>
          <w:sz w:val="20"/>
          <w:szCs w:val="20"/>
        </w:rPr>
        <w:t>.</w:t>
      </w:r>
    </w:p>
    <w:p w14:paraId="05351A04" w14:textId="6D623067" w:rsidR="00DA0320" w:rsidRPr="00DA0320" w:rsidRDefault="00DA0320" w:rsidP="002A58F4">
      <w:pPr>
        <w:spacing w:line="276" w:lineRule="auto"/>
      </w:pPr>
      <w:r w:rsidRPr="002D0BE2">
        <w:rPr>
          <w:sz w:val="20"/>
          <w:szCs w:val="20"/>
        </w:rPr>
        <w:t>4)</w:t>
      </w:r>
      <w:r w:rsidRPr="002D0BE2">
        <w:rPr>
          <w:sz w:val="20"/>
          <w:szCs w:val="20"/>
        </w:rPr>
        <w:tab/>
        <w:t xml:space="preserve">Zamawiający będzie przekazywał wykonawcom informacje </w:t>
      </w:r>
      <w:r w:rsidRPr="00DA0320">
        <w:t xml:space="preserve">w formie elektronicznej za pośrednictwem poczty elektronicznej. Informacje dotyczące odpowiedzi na pytania, zmiany specyfikacji, zmiany terminu składania i otwarcia ofert Zamawiający będzie zamieszczał na platformie </w:t>
      </w:r>
      <w:hyperlink r:id="rId15" w:history="1">
        <w:r w:rsidR="00CA4051" w:rsidRPr="00FA61FA">
          <w:rPr>
            <w:rStyle w:val="Hipercze"/>
          </w:rPr>
          <w:t>www.ezamowienia.gov.pl</w:t>
        </w:r>
      </w:hyperlink>
      <w:r w:rsidR="00CA4051">
        <w:rPr>
          <w:rStyle w:val="Hipercze"/>
        </w:rPr>
        <w:t xml:space="preserve"> </w:t>
      </w:r>
      <w:r w:rsidRPr="00DA0320">
        <w:t>Korespondencja, której zgodnie z obowiązującymi przepisami adresatem jest konkretny Wykonawca, będzie przekazywana w formie elektronicznej za pośrednictwem poczty elektronicznej do konkretnego wykonawcy.</w:t>
      </w:r>
    </w:p>
    <w:p w14:paraId="6133CAC4" w14:textId="5467DEF2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>Wykonawca jako podmiot profesjonalny ma obowiązek sprawdzania komunikatów i wiadomości bezpośrednio na ezamowienia.</w:t>
      </w:r>
      <w:r w:rsidR="001607C5">
        <w:t>gov.pl</w:t>
      </w:r>
      <w:r w:rsidRPr="00DA0320">
        <w:t xml:space="preserve"> przesłanych przez zamawiającego, gdyż system powiadomień może ulec awarii lub powiadomienie może trafić do folderu SPAM.</w:t>
      </w:r>
    </w:p>
    <w:p w14:paraId="1AF6ADB4" w14:textId="77777777" w:rsidR="00DA0320" w:rsidRPr="00DA0320" w:rsidRDefault="00DA0320" w:rsidP="002A58F4">
      <w:pPr>
        <w:spacing w:line="276" w:lineRule="auto"/>
      </w:pPr>
      <w:r w:rsidRPr="00DA0320">
        <w:t>6)</w:t>
      </w:r>
      <w:r w:rsidRPr="00DA0320">
        <w:tab/>
        <w:t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ezamowienia.pl tj.:</w:t>
      </w:r>
    </w:p>
    <w:p w14:paraId="04728678" w14:textId="77777777" w:rsidR="00DA0320" w:rsidRPr="00DA0320" w:rsidRDefault="00DA0320" w:rsidP="002A58F4">
      <w:pPr>
        <w:spacing w:line="276" w:lineRule="auto"/>
      </w:pPr>
      <w:r w:rsidRPr="00DA0320">
        <w:t>a.</w:t>
      </w:r>
      <w:r w:rsidRPr="00DA0320">
        <w:tab/>
        <w:t xml:space="preserve">stały dostęp do sieci Internet o gwarantowanej przepustowości nie mniejszej niż 512 </w:t>
      </w:r>
      <w:proofErr w:type="spellStart"/>
      <w:r w:rsidRPr="00DA0320">
        <w:t>kb</w:t>
      </w:r>
      <w:proofErr w:type="spellEnd"/>
      <w:r w:rsidRPr="00DA0320">
        <w:t>/s,</w:t>
      </w:r>
    </w:p>
    <w:p w14:paraId="389D6649" w14:textId="77777777" w:rsidR="00DA0320" w:rsidRPr="00DA0320" w:rsidRDefault="00DA0320" w:rsidP="002A58F4">
      <w:pPr>
        <w:spacing w:line="276" w:lineRule="auto"/>
      </w:pPr>
      <w:r w:rsidRPr="00DA0320">
        <w:t>b.</w:t>
      </w:r>
      <w:r w:rsidRPr="00DA0320">
        <w:tab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969DD4F" w14:textId="77777777" w:rsidR="00DA0320" w:rsidRPr="00DA0320" w:rsidRDefault="00DA0320" w:rsidP="002A58F4">
      <w:pPr>
        <w:spacing w:line="276" w:lineRule="auto"/>
      </w:pPr>
      <w:r w:rsidRPr="00DA0320">
        <w:t>c.</w:t>
      </w:r>
      <w:r w:rsidRPr="00DA0320">
        <w:tab/>
        <w:t>zainstalowana dowolna przeglądarka internetowa, w przypadku Internet Explorer minimalnie wersja 10 0.,</w:t>
      </w:r>
    </w:p>
    <w:p w14:paraId="3D5BCA8F" w14:textId="77777777" w:rsidR="00DA0320" w:rsidRPr="00DA0320" w:rsidRDefault="00DA0320" w:rsidP="002A58F4">
      <w:pPr>
        <w:spacing w:line="276" w:lineRule="auto"/>
      </w:pPr>
      <w:r w:rsidRPr="00DA0320">
        <w:t>d.</w:t>
      </w:r>
      <w:r w:rsidRPr="00DA0320">
        <w:tab/>
        <w:t>włączona obsługa JavaScript,</w:t>
      </w:r>
    </w:p>
    <w:p w14:paraId="0576A5E5" w14:textId="77777777" w:rsidR="00DA0320" w:rsidRPr="00DA0320" w:rsidRDefault="00DA0320" w:rsidP="002A58F4">
      <w:pPr>
        <w:spacing w:line="276" w:lineRule="auto"/>
      </w:pPr>
      <w:r w:rsidRPr="00DA0320">
        <w:t>e.</w:t>
      </w:r>
      <w:r w:rsidRPr="00DA0320">
        <w:tab/>
        <w:t xml:space="preserve">zainstalowany program Adobe </w:t>
      </w:r>
      <w:proofErr w:type="spellStart"/>
      <w:r w:rsidRPr="00DA0320">
        <w:t>Acrobat</w:t>
      </w:r>
      <w:proofErr w:type="spellEnd"/>
      <w:r w:rsidRPr="00DA0320">
        <w:t xml:space="preserve"> Reader lub inny obsługujący format plików .pdf,</w:t>
      </w:r>
    </w:p>
    <w:p w14:paraId="33C702C8" w14:textId="77777777" w:rsidR="00DA0320" w:rsidRPr="00DA0320" w:rsidRDefault="00DA0320" w:rsidP="002A58F4">
      <w:pPr>
        <w:spacing w:line="276" w:lineRule="auto"/>
      </w:pPr>
      <w:r w:rsidRPr="00DA0320">
        <w:t>f.</w:t>
      </w:r>
      <w:r w:rsidRPr="00DA0320">
        <w:tab/>
        <w:t>ezamowienia.pl działa według standardu przyjętego w komunikacji sieciowej - kodowanie UTF8,</w:t>
      </w:r>
    </w:p>
    <w:p w14:paraId="74C27C28" w14:textId="77777777" w:rsidR="00DA0320" w:rsidRPr="00DA0320" w:rsidRDefault="00DA0320" w:rsidP="002A58F4">
      <w:pPr>
        <w:spacing w:line="276" w:lineRule="auto"/>
      </w:pPr>
      <w:r w:rsidRPr="00DA0320">
        <w:t>g.</w:t>
      </w:r>
      <w:r w:rsidRPr="00DA0320">
        <w:tab/>
        <w:t>Oznaczenie czasu odbioru danych przez ezamowienia.pl stanowi datę oraz dokładny czas (</w:t>
      </w:r>
      <w:proofErr w:type="spellStart"/>
      <w:r w:rsidRPr="00DA0320">
        <w:t>hh:mm:ss</w:t>
      </w:r>
      <w:proofErr w:type="spellEnd"/>
      <w:r w:rsidRPr="00DA0320">
        <w:t>) generowany wg. czasu lokalnego serwera synchronizowanego z zegarem Głównego Urzędu Miar.</w:t>
      </w:r>
    </w:p>
    <w:p w14:paraId="64221200" w14:textId="77777777" w:rsidR="00DA0320" w:rsidRPr="00DA0320" w:rsidRDefault="00DA0320" w:rsidP="002A58F4">
      <w:pPr>
        <w:spacing w:line="276" w:lineRule="auto"/>
      </w:pPr>
      <w:r w:rsidRPr="00DA0320">
        <w:t>7)</w:t>
      </w:r>
      <w:r w:rsidRPr="00DA0320">
        <w:tab/>
        <w:t>Wykonawca, przystępując do niniejszego postępowania o udzielenie zamówienia publicznego:</w:t>
      </w:r>
    </w:p>
    <w:p w14:paraId="0A19736D" w14:textId="77777777" w:rsidR="00DA0320" w:rsidRPr="00DA0320" w:rsidRDefault="00DA0320" w:rsidP="002A58F4">
      <w:pPr>
        <w:spacing w:line="276" w:lineRule="auto"/>
      </w:pPr>
      <w:r w:rsidRPr="00DA0320">
        <w:t>a.</w:t>
      </w:r>
      <w:r w:rsidRPr="00DA0320">
        <w:tab/>
        <w:t>akceptuje warunki korzystania z ezamowienia.pl określone w Regulaminie zamieszczonym na stronie internetowej pod linkiem w zakładce "Regulamin" oraz uznaje go za wiążący,</w:t>
      </w:r>
    </w:p>
    <w:p w14:paraId="0D6DE5E2" w14:textId="77777777" w:rsidR="00DA0320" w:rsidRPr="00DA0320" w:rsidRDefault="00DA0320" w:rsidP="002A58F4">
      <w:pPr>
        <w:spacing w:line="276" w:lineRule="auto"/>
      </w:pPr>
      <w:r w:rsidRPr="00DA0320">
        <w:t>8)</w:t>
      </w:r>
      <w:r w:rsidRPr="00DA0320">
        <w:tab/>
        <w:t xml:space="preserve">Zamawiający nie ponosi odpowiedzialności za złożenie oferty w sposób niezgodny z Instrukcją korzystania z ezamowienia.pl w szczególności za sytuację, gdy zamawiający zapozna się z treścią </w:t>
      </w:r>
      <w:r w:rsidRPr="00DA0320">
        <w:lastRenderedPageBreak/>
        <w:t>oferty przed upływem terminu składania ofert (np. złożenie oferty w zakładce "Wyślij wiadomość do zamawiającego").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64A9CCB" w14:textId="692F6950" w:rsidR="00295DC2" w:rsidRPr="00295DC2" w:rsidRDefault="00DA0320" w:rsidP="002A58F4">
      <w:pPr>
        <w:spacing w:line="276" w:lineRule="auto"/>
        <w:rPr>
          <w:b/>
          <w:bCs/>
        </w:rPr>
      </w:pPr>
      <w:r w:rsidRPr="00295DC2">
        <w:rPr>
          <w:b/>
          <w:bCs/>
        </w:rPr>
        <w:t>XIII.</w:t>
      </w:r>
      <w:r w:rsidRPr="00295DC2">
        <w:rPr>
          <w:b/>
          <w:bCs/>
        </w:rPr>
        <w:tab/>
      </w:r>
      <w:r w:rsidR="00295DC2" w:rsidRPr="00295DC2">
        <w:rPr>
          <w:b/>
          <w:bCs/>
        </w:rPr>
        <w:t>Osoby uprawnione do komunikowania się z Wykonawcami</w:t>
      </w:r>
    </w:p>
    <w:p w14:paraId="4C18B4F1" w14:textId="3E5DF9F2" w:rsidR="00DA0320" w:rsidRPr="00DA0320" w:rsidRDefault="00DA0320" w:rsidP="002A58F4">
      <w:pPr>
        <w:spacing w:line="276" w:lineRule="auto"/>
      </w:pPr>
      <w:r w:rsidRPr="00DA0320">
        <w:t>Zamawiający informuje, że instrukcje korzystania z ezamowienia.pl dotyczące w szczególności logowania, składania wniosków o wyjaśnienie treści SWZ, składania ofert oraz innych czynności podejmowanych w niniejszym postępowaniu przy użyciu Osoby uprawnione do komunikowania się z Wykonawcami</w:t>
      </w:r>
    </w:p>
    <w:p w14:paraId="6AE250F9" w14:textId="2EE5BBAF" w:rsidR="00DA0320" w:rsidRPr="00DA0320" w:rsidRDefault="00DA0320" w:rsidP="002A58F4">
      <w:pPr>
        <w:spacing w:line="276" w:lineRule="auto"/>
      </w:pPr>
      <w:r w:rsidRPr="00DA0320">
        <w:t xml:space="preserve">Osobą uprawnioną do kontaktu z Wykonawcami jest: </w:t>
      </w:r>
      <w:r w:rsidR="00295DC2">
        <w:t>Lucyna Pankiewicz</w:t>
      </w:r>
      <w:r w:rsidRPr="00DA0320">
        <w:t>, zsoms@smsraciborz.pl</w:t>
      </w:r>
    </w:p>
    <w:p w14:paraId="07494EFB" w14:textId="77777777" w:rsidR="00DA0320" w:rsidRPr="00295DC2" w:rsidRDefault="00DA0320" w:rsidP="002A58F4">
      <w:pPr>
        <w:spacing w:line="276" w:lineRule="auto"/>
        <w:rPr>
          <w:b/>
          <w:bCs/>
        </w:rPr>
      </w:pPr>
      <w:r w:rsidRPr="00295DC2">
        <w:rPr>
          <w:b/>
          <w:bCs/>
        </w:rPr>
        <w:t>XIV . Wyjaśnienie treści SWZ</w:t>
      </w:r>
    </w:p>
    <w:p w14:paraId="2267A3AA" w14:textId="77777777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Wykonawca może zwrócić się do Zamawiającego z wnioskiem o wyjaśnienie treści SWZ.</w:t>
      </w:r>
    </w:p>
    <w:p w14:paraId="7CFE783C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4957A0F0" w14:textId="77777777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>Jeżeli Zamawiający nie udzieli wyjaśnień w terminie, o którym mowa w pkt 2, przedłuży termin składania ofert o czas niezbędny do zapoznania się wszystkich zainteresowanych Wykonawców z wyjaśnieniami niezbędnymi do należytego przygotowania i złożenia ofert.</w:t>
      </w:r>
    </w:p>
    <w:p w14:paraId="41C5FCDE" w14:textId="77777777" w:rsidR="00DA0320" w:rsidRPr="00DA0320" w:rsidRDefault="00DA0320" w:rsidP="002A58F4">
      <w:pPr>
        <w:spacing w:line="276" w:lineRule="auto"/>
      </w:pPr>
      <w:r w:rsidRPr="00DA0320">
        <w:t>4)</w:t>
      </w:r>
      <w:r w:rsidRPr="00DA0320">
        <w:tab/>
        <w:t>Przedłużenie terminu składania ofert nie wpływa na bieg terminu składania wniosku o wyjaśnienie treści SWZ, o którym mowa w pkt 2.</w:t>
      </w:r>
    </w:p>
    <w:p w14:paraId="638296C8" w14:textId="2527262A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>W przypadku gdy wniosek o wyjaśnienie treści SWZ nie wpłynął w terminie, o którym mowa w ust. 2, Zamawiający nie ma obowiązku udzielania wyjaśnień SWZ oraz obowiązku przedłużenia terminu składania ofert.</w:t>
      </w:r>
    </w:p>
    <w:p w14:paraId="23DF5119" w14:textId="44E8F56C" w:rsidR="00DA0320" w:rsidRDefault="00DA0320" w:rsidP="002A58F4">
      <w:pPr>
        <w:spacing w:line="276" w:lineRule="auto"/>
      </w:pPr>
      <w:r w:rsidRPr="00DA0320">
        <w:t>6)</w:t>
      </w:r>
      <w:r w:rsidRPr="00DA0320">
        <w:tab/>
        <w:t>Treść zapytań wraz z wyjaśnieniami Zamawiający udostępni na stronie internetowej prowadzonego postępowania, bez ujawniania źródła zapytania.</w:t>
      </w:r>
    </w:p>
    <w:p w14:paraId="381C1C35" w14:textId="77777777" w:rsidR="00BB15A0" w:rsidRPr="00DA0320" w:rsidRDefault="00BB15A0" w:rsidP="002A58F4">
      <w:pPr>
        <w:spacing w:line="276" w:lineRule="auto"/>
      </w:pPr>
    </w:p>
    <w:p w14:paraId="4936E8C6" w14:textId="77777777" w:rsidR="00DA0320" w:rsidRPr="00BB15A0" w:rsidRDefault="00DA0320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XV.</w:t>
      </w:r>
      <w:r w:rsidRPr="00BB15A0">
        <w:rPr>
          <w:b/>
          <w:bCs/>
        </w:rPr>
        <w:tab/>
        <w:t>Wymagania dotyczące wadium</w:t>
      </w:r>
    </w:p>
    <w:p w14:paraId="5A8CD2B6" w14:textId="2E389B66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 xml:space="preserve">Zamawiający </w:t>
      </w:r>
      <w:r w:rsidR="00095C3A">
        <w:t xml:space="preserve"> nie </w:t>
      </w:r>
      <w:r w:rsidRPr="00DA0320">
        <w:t>wymaga od Wykonawców wniesienia wadiu</w:t>
      </w:r>
      <w:r w:rsidR="00095C3A">
        <w:t xml:space="preserve">m. </w:t>
      </w:r>
    </w:p>
    <w:p w14:paraId="583233F2" w14:textId="77777777" w:rsidR="00095C3A" w:rsidRDefault="00095C3A" w:rsidP="002A58F4">
      <w:pPr>
        <w:spacing w:line="276" w:lineRule="auto"/>
      </w:pPr>
    </w:p>
    <w:p w14:paraId="42EAA20B" w14:textId="4CAE5CFD" w:rsidR="00DA0320" w:rsidRPr="00BB15A0" w:rsidRDefault="00DA0320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XVI.</w:t>
      </w:r>
      <w:r w:rsidRPr="00BB15A0">
        <w:rPr>
          <w:b/>
          <w:bCs/>
        </w:rPr>
        <w:tab/>
        <w:t>Termin związania ofertą</w:t>
      </w:r>
    </w:p>
    <w:p w14:paraId="3E5756C3" w14:textId="6CB871C3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 xml:space="preserve">Wykonawca będzie związany ofertą przez okres 30 dni, </w:t>
      </w:r>
      <w:r w:rsidR="00095C3A">
        <w:t xml:space="preserve">od momentu złożenia oferty. </w:t>
      </w:r>
      <w:r w:rsidRPr="00DA0320">
        <w:t>Bieg terminu związania ofertą rozpoczyna się wraz z upływem terminu składania ofert. Dzień ten jest pierwszym dniem terminu związania ofertą.</w:t>
      </w:r>
    </w:p>
    <w:p w14:paraId="37A85DB8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 xml:space="preserve">W przypadku gdy wybór najkorzystniejszej oferty nie nastąpi przed upływem terminu związania ofertą określonego w SWZ, Zamawiający przed upływem terminu związania ofertą zwraca </w:t>
      </w:r>
      <w:r w:rsidRPr="00DA0320">
        <w:lastRenderedPageBreak/>
        <w:t>się jednokrotnie do Wykonawców o wyrażenie zgody na przedłużenie tego terminu o wskazywany przez niego okres, nie dłuższy niż 30 dni.</w:t>
      </w:r>
    </w:p>
    <w:p w14:paraId="51201E61" w14:textId="77777777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>Przedłużenie terminu związania ofertą, o którym mowa w pkt 2, wymaga złożenia przez Wykonawcę pisemnego (tj. wyrażonego przy użyciu wyrazów, cyfr lub innych znaków pisarskich, które można odczytać i powielić) oświadczenia o wyrażeniu zgody na przedłużenie terminu związania ofertą.</w:t>
      </w:r>
    </w:p>
    <w:p w14:paraId="583A5477" w14:textId="7597AA70" w:rsidR="00DA0320" w:rsidRPr="00DA0320" w:rsidRDefault="00DA0320" w:rsidP="002A58F4">
      <w:pPr>
        <w:spacing w:line="276" w:lineRule="auto"/>
      </w:pPr>
      <w:r w:rsidRPr="00DA0320">
        <w:t>4)</w:t>
      </w:r>
      <w:r w:rsidRPr="00DA0320">
        <w:tab/>
        <w:t>Zamawiający wybiera najkorzystniejszą ofertę w terminie związania ofertą określonym w SWZ.</w:t>
      </w:r>
    </w:p>
    <w:p w14:paraId="50C74247" w14:textId="77777777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074690F6" w14:textId="77777777" w:rsidR="00DA0320" w:rsidRPr="00DA0320" w:rsidRDefault="00DA0320" w:rsidP="002A58F4">
      <w:pPr>
        <w:spacing w:line="276" w:lineRule="auto"/>
      </w:pPr>
      <w:r w:rsidRPr="00DA0320">
        <w:t>6)</w:t>
      </w:r>
      <w:r w:rsidRPr="00DA0320">
        <w:tab/>
        <w:t>W przypadku braku zgody, o której mowa w pkt 5, oferta podlega odrzuceniu, a Zamawiający zwraca się o wyrażenie takiej zgody do kolejnego Wykonawcy, którego oferta została najwyżej oceniona, chyba że zachodzą przesłanki do unieważnienia postępowania.</w:t>
      </w:r>
    </w:p>
    <w:p w14:paraId="3933E7D0" w14:textId="77777777" w:rsidR="00DA0320" w:rsidRPr="00BB15A0" w:rsidRDefault="00DA0320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XVII.</w:t>
      </w:r>
      <w:r w:rsidRPr="00BB15A0">
        <w:rPr>
          <w:b/>
          <w:bCs/>
        </w:rPr>
        <w:tab/>
        <w:t>Opis sposobu przygotowania ofert oraz dokumentów wymaganych przez Zamawiającego w SWZ</w:t>
      </w:r>
    </w:p>
    <w:p w14:paraId="1750E41E" w14:textId="77777777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Oferta musi być sporządzona w języku polskim, na podstawie załączników stanowiących integralną część niniejszego SWZ. Podmiotowe środki dowodowe oraz inne dokumenty lub oświadczenia, sporządzone w języku obcym przekazuje się wraz z tłumaczeniem na język polski. Oferta musi być podpisana przez osoby upoważnione do reprezentowania Wykonawcy (Wykonawców wspólnie ubiegających się o udzielenie zamówienia). Oznacza to, że jeżeli z dokumentu(ów) określającego(</w:t>
      </w:r>
      <w:proofErr w:type="spellStart"/>
      <w:r w:rsidRPr="00DA0320">
        <w:t>ych</w:t>
      </w:r>
      <w:proofErr w:type="spellEnd"/>
      <w:r w:rsidRPr="00DA0320">
        <w:t>) status prawny Wykonawcy(ów) lub pełnomocnictwa wynika, iż do reprezentowania Wykonawcy(ów) upoważnionych jest łącznie kilka osób dokumenty wchodzące w skład oferty muszą zostać podpisane zgodnie z określoną reprezentacją.</w:t>
      </w:r>
    </w:p>
    <w:p w14:paraId="154C064D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>Formularz oferty, oświadczenia i dokumenty należy złożyć w formie elektronicznej (tj. opatrzonej kwalifikowanym podpisem elektronicznym) lub w postaci elektronicznej opatrzonej podpisem zaufanym lub podpisem osobistym. W procesie składania oferty, w tym przedmiotowych środków dowodowych na platformie, kwalifikowany podpis elektroniczny lub podpis zaufany lub podpis osobisty Wykonawca składa bezpośrednio na dokumencie, który następnie przesyła do systemu.</w:t>
      </w:r>
    </w:p>
    <w:p w14:paraId="209A82AE" w14:textId="77777777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6294045B" w14:textId="77777777" w:rsidR="00DA0320" w:rsidRPr="00DA0320" w:rsidRDefault="00DA0320" w:rsidP="002A58F4">
      <w:pPr>
        <w:spacing w:line="276" w:lineRule="auto"/>
      </w:pPr>
      <w:r w:rsidRPr="00DA0320">
        <w:lastRenderedPageBreak/>
        <w:t>4)</w:t>
      </w:r>
      <w:r w:rsidRPr="00DA0320">
        <w:tab/>
        <w:t>Podpisy kwalifikowane wykorzystywane przez Wykonawców do podpisywania wszelkich plików muszą spełniać "Rozporządzenie Parlamentu Europejskiego i Rady w sprawie identyfikacji elektronicznej i usług zaufania w odniesieniu do transakcji elektronicznych na rynku wewnętrznym (</w:t>
      </w:r>
      <w:proofErr w:type="spellStart"/>
      <w:r w:rsidRPr="00DA0320">
        <w:t>eIDAS</w:t>
      </w:r>
      <w:proofErr w:type="spellEnd"/>
      <w:r w:rsidRPr="00DA0320">
        <w:t>) (UE) nr 910/2014 - od 1 lipca 2016 roku".</w:t>
      </w:r>
    </w:p>
    <w:p w14:paraId="63780B45" w14:textId="77777777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 xml:space="preserve">Ze względu na niskie ryzyko naruszenia integralności pliku oraz łatwiejszą weryfikację podpisu Zamawiający zaleca, w miarę możliwości, przekonwertowanie plików składających się na ofertę na rozszerzenie .pdf i opatrzenie ich podpisem kwalifikowanym w formacie </w:t>
      </w:r>
      <w:proofErr w:type="spellStart"/>
      <w:r w:rsidRPr="00DA0320">
        <w:t>PAdES</w:t>
      </w:r>
      <w:proofErr w:type="spellEnd"/>
      <w:r w:rsidRPr="00DA0320">
        <w:t xml:space="preserve">. Pliki w innych formatach niż PDF zaleca się opatrzyć podpisem w formacie </w:t>
      </w:r>
      <w:proofErr w:type="spellStart"/>
      <w:r w:rsidRPr="00DA0320">
        <w:t>XAdES</w:t>
      </w:r>
      <w:proofErr w:type="spellEnd"/>
      <w:r w:rsidRPr="00DA0320">
        <w:t xml:space="preserve"> o typie zewnętrznym. Wykonawca powinien pamiętać, aby plik z podpisem przekazywać łącznie z dokumentem podpisywanym. Zamawiający rekomenduje wykorzystanie podpisu z kwalifikowanym znacznikiem czasu.</w:t>
      </w:r>
    </w:p>
    <w:p w14:paraId="564618F9" w14:textId="31AFC976" w:rsidR="00DA0320" w:rsidRPr="00DA0320" w:rsidRDefault="00DA0320" w:rsidP="002A58F4">
      <w:pPr>
        <w:spacing w:line="276" w:lineRule="auto"/>
      </w:pPr>
      <w:r w:rsidRPr="00DA0320">
        <w:t>6)</w:t>
      </w:r>
      <w:r w:rsidRPr="00DA0320">
        <w:tab/>
        <w:t>Dopuszcza się także złożenie pełnomocnictwa w postaci elektronicznej (sporządzonego</w:t>
      </w:r>
      <w:r w:rsidR="0067183F">
        <w:t xml:space="preserve"> </w:t>
      </w:r>
      <w:r w:rsidRPr="00DA0320">
        <w:t>uprzednio w postaci papierowej) opatrzonego kwalifikowanym podpisem elektronicznym lub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do art. 97 § 2 ustawy z dnia 14 lutego 1991 r. - Prawo o notariacie, które to poświadczenie notariusz opatruje kwalifikowanym podpisem elektronicznym). Cyfrowe odwzorowanie pełnomocnictwa nie może być poświadczone przez upełnomocnionego.</w:t>
      </w:r>
    </w:p>
    <w:p w14:paraId="5A38E777" w14:textId="77777777" w:rsidR="00DA0320" w:rsidRPr="00DA0320" w:rsidRDefault="00DA0320" w:rsidP="002A58F4">
      <w:pPr>
        <w:spacing w:line="276" w:lineRule="auto"/>
      </w:pPr>
      <w:r w:rsidRPr="00DA0320">
        <w:t>7)</w:t>
      </w:r>
      <w:r w:rsidRPr="00DA0320">
        <w:tab/>
        <w:t>Ofertę, podmiotowe środki dowodowe, pełnomocnictwo, sporządza się w postaci elektronicznej, w formatach danych określonych w przepisach wydanych na podstawie art. 18 ustawy z dnia 17 lutego 2005 r. o informatyzacji działalności podmiotów realizujących zadania publiczne (Dz.U. z 2020 r. poz. 346, 568, 695, 1517 i 2320).</w:t>
      </w:r>
    </w:p>
    <w:p w14:paraId="5414A65B" w14:textId="77777777" w:rsidR="00DA0320" w:rsidRPr="00DA0320" w:rsidRDefault="00DA0320" w:rsidP="002A58F4">
      <w:pPr>
        <w:spacing w:line="276" w:lineRule="auto"/>
      </w:pPr>
      <w:r w:rsidRPr="00DA0320">
        <w:t>8)</w:t>
      </w:r>
      <w:r w:rsidRPr="00DA0320">
        <w:tab/>
        <w:t>Rozszerzenia plików wykorzystywanych przez Wykonawców powinny być zgodne z Załącznikiem nr 2 do "Rozporządzenia Rady Ministrów w sprawie Krajowych Ram Interoperacyjności, minimalnych wymagań dla rejestrów publicznych i wymiany informacji w postaci elektronicznej oraz minimalnych wymagań dla systemów teleinformatycznych", zwanego dalej Rozporządzeniem KRI.</w:t>
      </w:r>
    </w:p>
    <w:p w14:paraId="373EE101" w14:textId="77777777" w:rsidR="00DA0320" w:rsidRPr="00DA0320" w:rsidRDefault="00DA0320" w:rsidP="002A58F4">
      <w:pPr>
        <w:spacing w:line="276" w:lineRule="auto"/>
      </w:pPr>
      <w:r w:rsidRPr="00DA0320">
        <w:t>9)</w:t>
      </w:r>
      <w:r w:rsidRPr="00DA0320">
        <w:tab/>
        <w:t>Zamawiający rekomenduje wykorzystanie formatów: .pdf .</w:t>
      </w:r>
      <w:proofErr w:type="spellStart"/>
      <w:r w:rsidRPr="00DA0320">
        <w:t>doc</w:t>
      </w:r>
      <w:proofErr w:type="spellEnd"/>
      <w:r w:rsidRPr="00DA0320">
        <w:t xml:space="preserve"> .</w:t>
      </w:r>
      <w:proofErr w:type="spellStart"/>
      <w:r w:rsidRPr="00DA0320">
        <w:t>docx</w:t>
      </w:r>
      <w:proofErr w:type="spellEnd"/>
      <w:r w:rsidRPr="00DA0320">
        <w:t xml:space="preserve"> .xls .</w:t>
      </w:r>
      <w:proofErr w:type="spellStart"/>
      <w:r w:rsidRPr="00DA0320">
        <w:t>xlsx</w:t>
      </w:r>
      <w:proofErr w:type="spellEnd"/>
      <w:r w:rsidRPr="00DA0320">
        <w:t xml:space="preserve"> .jpg (.</w:t>
      </w:r>
      <w:proofErr w:type="spellStart"/>
      <w:r w:rsidRPr="00DA0320">
        <w:t>jpeg</w:t>
      </w:r>
      <w:proofErr w:type="spellEnd"/>
      <w:r w:rsidRPr="00DA0320">
        <w:t>) ze szczególnym wskazaniem na .pdf</w:t>
      </w:r>
    </w:p>
    <w:p w14:paraId="024AA514" w14:textId="77777777" w:rsidR="00DA0320" w:rsidRPr="00DA0320" w:rsidRDefault="00DA0320" w:rsidP="002A58F4">
      <w:pPr>
        <w:spacing w:line="276" w:lineRule="auto"/>
      </w:pPr>
      <w:r w:rsidRPr="00DA0320">
        <w:t>10)</w:t>
      </w:r>
      <w:r w:rsidRPr="00DA0320">
        <w:tab/>
        <w:t>Jeżeli na ofertę składa się kilka dokumentów, Zamawiający zaleca aby zebrać dokumenty w jeden skompresowany plik o rozszerzeniu: .zip.</w:t>
      </w:r>
    </w:p>
    <w:p w14:paraId="04ABAF36" w14:textId="77777777" w:rsidR="00DA0320" w:rsidRPr="00DA0320" w:rsidRDefault="00DA0320" w:rsidP="002A58F4">
      <w:pPr>
        <w:spacing w:line="276" w:lineRule="auto"/>
      </w:pPr>
      <w:r w:rsidRPr="00DA0320">
        <w:t>11)</w:t>
      </w:r>
      <w:r w:rsidRPr="00DA0320">
        <w:tab/>
        <w:t>Wśród rozszerzeń powszechnych a niewystępujących w Rozporządzeniu KRI występują: .</w:t>
      </w:r>
      <w:proofErr w:type="spellStart"/>
      <w:r w:rsidRPr="00DA0320">
        <w:t>rar</w:t>
      </w:r>
      <w:proofErr w:type="spellEnd"/>
      <w:r w:rsidRPr="00DA0320">
        <w:t xml:space="preserve"> .gif .</w:t>
      </w:r>
      <w:proofErr w:type="spellStart"/>
      <w:r w:rsidRPr="00DA0320">
        <w:t>bmp</w:t>
      </w:r>
      <w:proofErr w:type="spellEnd"/>
      <w:r w:rsidRPr="00DA0320">
        <w:t xml:space="preserve"> .</w:t>
      </w:r>
      <w:proofErr w:type="spellStart"/>
      <w:r w:rsidRPr="00DA0320">
        <w:t>numbers</w:t>
      </w:r>
      <w:proofErr w:type="spellEnd"/>
      <w:r w:rsidRPr="00DA0320">
        <w:t xml:space="preserve"> .</w:t>
      </w:r>
      <w:proofErr w:type="spellStart"/>
      <w:r w:rsidRPr="00DA0320">
        <w:t>pages</w:t>
      </w:r>
      <w:proofErr w:type="spellEnd"/>
      <w:r w:rsidRPr="00DA0320">
        <w:t>. Dokumenty złożone w takich plikach zostaną uznane za złożone nieskutecznie.</w:t>
      </w:r>
    </w:p>
    <w:p w14:paraId="496D4DE9" w14:textId="77777777" w:rsidR="00DA0320" w:rsidRPr="00DA0320" w:rsidRDefault="00DA0320" w:rsidP="002A58F4">
      <w:pPr>
        <w:spacing w:line="276" w:lineRule="auto"/>
      </w:pPr>
      <w:r w:rsidRPr="00DA0320">
        <w:t>12)</w:t>
      </w:r>
      <w:r w:rsidRPr="00DA0320">
        <w:tab/>
        <w:t>W przypadku, gdy podmiotowe środki dowodowe, inne dokumenty lub dokumenty potwierdzające umocowanie do reprezentowania zostały wystawione jako dokument elektroniczny przez upoważnione podmioty (inne niż Wykonawca, Wykonawca wspólnie ubiegający się o udzielenie zamówienia, podmiot udostępniający zasoby lub podwykonawca), przekazuje się ten dokument.</w:t>
      </w:r>
    </w:p>
    <w:p w14:paraId="0152C353" w14:textId="77777777" w:rsidR="00DA0320" w:rsidRPr="00DA0320" w:rsidRDefault="00DA0320" w:rsidP="002A58F4">
      <w:pPr>
        <w:spacing w:line="276" w:lineRule="auto"/>
      </w:pPr>
      <w:r w:rsidRPr="00DA0320">
        <w:lastRenderedPageBreak/>
        <w:t>13)</w:t>
      </w:r>
      <w:r w:rsidRPr="00DA0320">
        <w:tab/>
        <w:t>W przypadku, gdy podmiotowe środki dowodowe, dokumenty potwierdzające umocowanie do reprezentowania lub inne dokumenty zostały wystawione jako dokument w postaci papierowej, przekazuje się cyfrowe odwzorowanie tego dokumentu opatrzone kwalifikowanym podpisem elektronicznym lub podpisem zaufanym lub podpisem osobistym, poświadczające zgodność cyfrowego odwzorowania z dokumentem w postaci papierowej.</w:t>
      </w:r>
    </w:p>
    <w:p w14:paraId="5F1BE99E" w14:textId="77777777" w:rsidR="00DA0320" w:rsidRPr="00DA0320" w:rsidRDefault="00DA0320" w:rsidP="002A58F4">
      <w:pPr>
        <w:spacing w:line="276" w:lineRule="auto"/>
      </w:pPr>
      <w:r w:rsidRPr="00DA0320">
        <w:t>14)</w:t>
      </w:r>
      <w:r w:rsidRPr="00DA0320">
        <w:tab/>
        <w:t>Wszelkie informacje stanowiące tajemnicę przedsiębiorstwa w rozumieniu ustawy z dnia 16 kwietnia 1993 r. o zwalczaniu nieuczciwej konkurencji (</w:t>
      </w:r>
      <w:proofErr w:type="spellStart"/>
      <w:r w:rsidRPr="00DA0320">
        <w:t>t.j</w:t>
      </w:r>
      <w:proofErr w:type="spellEnd"/>
      <w:r w:rsidRPr="00DA0320">
        <w:t>.: Dz. U. z 2020 r. poz. 1913), które Wykonawca zastrzeże jako tajemnicę przedsiębiorstwa, powinny zostać złożone w osobnym pliku wraz z jednoczesnym zaznaczeniem "Załącznik stanowiący tajemnicę przedsiębiorstwa" a następnie wraz z plikami stanowiącymi jawną część skompresowane do jednego pliku archiwum (ZIP). Wykonawca zobowiązany jest, wraz z przekazaniem tych informacji, wykazać spełnienie przesłanek określonych w art. 11 ust. 2 ustawy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ustawy.</w:t>
      </w:r>
    </w:p>
    <w:p w14:paraId="4CDE4185" w14:textId="77777777" w:rsidR="00DA0320" w:rsidRPr="00DA0320" w:rsidRDefault="00DA0320" w:rsidP="002A58F4">
      <w:pPr>
        <w:spacing w:line="276" w:lineRule="auto"/>
      </w:pPr>
      <w:r w:rsidRPr="00DA0320">
        <w:t>15)</w:t>
      </w:r>
      <w:r w:rsidRPr="00DA0320">
        <w:tab/>
        <w:t>W zakresie nieuregulowanym SWZ, zastosowanie mają przepisy rozporządzenia Ministra Rozwoju,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5845892" w14:textId="77777777" w:rsidR="00DA0320" w:rsidRPr="00DA0320" w:rsidRDefault="00DA0320" w:rsidP="002A58F4">
      <w:pPr>
        <w:spacing w:line="276" w:lineRule="auto"/>
      </w:pPr>
      <w:r w:rsidRPr="00DA0320">
        <w:t>16)</w:t>
      </w:r>
      <w:r w:rsidRPr="00DA0320">
        <w:tab/>
        <w:t>Każdy z Wykonawców może złożyć tylko jedną ofertę. Złożenie większej liczby ofert lub oferty zawierającej propozycje wariantowe spowoduje podlegać będzie odrzuceniu.</w:t>
      </w:r>
    </w:p>
    <w:p w14:paraId="414696EE" w14:textId="77777777" w:rsidR="00DA0320" w:rsidRPr="00DA0320" w:rsidRDefault="00DA0320" w:rsidP="002A58F4">
      <w:pPr>
        <w:spacing w:line="276" w:lineRule="auto"/>
      </w:pPr>
      <w:r w:rsidRPr="00DA0320">
        <w:t>17)</w:t>
      </w:r>
      <w:r w:rsidRPr="00DA0320">
        <w:tab/>
        <w:t>Osobą składającą ofertę powinna być osoba kontaktowa podawana w dokumentacji.</w:t>
      </w:r>
    </w:p>
    <w:p w14:paraId="4C1903A6" w14:textId="77777777" w:rsidR="00DA0320" w:rsidRPr="00DA0320" w:rsidRDefault="00DA0320" w:rsidP="002A58F4">
      <w:pPr>
        <w:spacing w:line="276" w:lineRule="auto"/>
      </w:pPr>
      <w:r w:rsidRPr="00DA0320">
        <w:t>18)</w:t>
      </w:r>
      <w:r w:rsidRPr="00DA0320">
        <w:tab/>
        <w:t>Zamawiający zaleca aby nie wprowadzać jakichkolwiek zmian w plikach po podpisaniu ich podpisem kwalifikowanym lub podpisem zaufanym lub podpisem osobistym. Może to skutkować naruszeniem integralności plików co równoważne będzie z koniecznością odrzucenia oferty.</w:t>
      </w:r>
    </w:p>
    <w:p w14:paraId="76ADD350" w14:textId="77777777" w:rsidR="00DA0320" w:rsidRPr="00BB15A0" w:rsidRDefault="00DA0320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XVIII.</w:t>
      </w:r>
      <w:r w:rsidRPr="00BB15A0">
        <w:rPr>
          <w:b/>
          <w:bCs/>
        </w:rPr>
        <w:tab/>
        <w:t>Sposób obliczania ceny oferty</w:t>
      </w:r>
    </w:p>
    <w:p w14:paraId="0590A65E" w14:textId="77777777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Wartością oferty jest wartość brutto za realizację całego zamówienia. Cena oferty musi zawierać wynagrodzenie za realizację przedmiotu zamówienia - wraz z podatkiem VAT, być wyrażona w złotych polskich, podana cyfrowo, winna zawierać wszystkie zastosowane przez Wykonawcę upusty i rabaty.</w:t>
      </w:r>
    </w:p>
    <w:p w14:paraId="194B12D5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>Wykonawca dokona wyceny oferty uwzględniając wszystkie koszty jakie będzie musiał ponieść w związku z realizacją zadania oraz marżę własną mając na uwadze, że cena ofertowa jest ceną zryczałtowaną i nie będzie podlegała zmianie.</w:t>
      </w:r>
    </w:p>
    <w:p w14:paraId="701E2F12" w14:textId="77777777" w:rsidR="00DA0320" w:rsidRPr="00DA0320" w:rsidRDefault="00DA0320" w:rsidP="002A58F4">
      <w:pPr>
        <w:spacing w:line="276" w:lineRule="auto"/>
      </w:pPr>
      <w:r w:rsidRPr="00DA0320">
        <w:lastRenderedPageBreak/>
        <w:t>3)</w:t>
      </w:r>
      <w:r w:rsidRPr="00DA0320">
        <w:tab/>
        <w:t>Skutki finansowe jakichkolwiek błędów obciążają Wykonawcę - zobowiązany jest on do wkalkulowania w cenę wszystkich okoliczności, które mogą wpłynąć na cenę.</w:t>
      </w:r>
    </w:p>
    <w:p w14:paraId="5100C07F" w14:textId="77777777" w:rsidR="00DA0320" w:rsidRPr="00DA0320" w:rsidRDefault="00DA0320" w:rsidP="002A58F4">
      <w:pPr>
        <w:spacing w:line="276" w:lineRule="auto"/>
      </w:pPr>
      <w:r w:rsidRPr="00DA0320">
        <w:t>4)</w:t>
      </w:r>
      <w:r w:rsidRPr="00DA0320">
        <w:tab/>
        <w:t>Obliczenia należy wykonać z dokładnością do dwóch miejsc po przecinku.</w:t>
      </w:r>
    </w:p>
    <w:p w14:paraId="24E5A4D3" w14:textId="77777777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>Zamawiający nie dopuszcza rozliczeń w walutach obcych.</w:t>
      </w:r>
    </w:p>
    <w:p w14:paraId="18F10095" w14:textId="77777777" w:rsidR="00DA0320" w:rsidRPr="00BB15A0" w:rsidRDefault="00DA0320" w:rsidP="002A58F4">
      <w:pPr>
        <w:spacing w:line="276" w:lineRule="auto"/>
        <w:rPr>
          <w:b/>
          <w:bCs/>
        </w:rPr>
      </w:pPr>
      <w:r w:rsidRPr="00BB15A0">
        <w:rPr>
          <w:b/>
          <w:bCs/>
        </w:rPr>
        <w:t>XIX.</w:t>
      </w:r>
      <w:r w:rsidRPr="00BB15A0">
        <w:rPr>
          <w:b/>
          <w:bCs/>
        </w:rPr>
        <w:tab/>
        <w:t>Sposób i termin składania ofert</w:t>
      </w:r>
    </w:p>
    <w:p w14:paraId="70B00401" w14:textId="12B4044A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Ofertę wraz z wymaganymi dokumentami należy umieścić na ezamowienia.</w:t>
      </w:r>
      <w:r w:rsidR="00772E97">
        <w:t>gov.pl</w:t>
      </w:r>
      <w:r w:rsidRPr="00DA0320">
        <w:t xml:space="preserve"> pod adresem:  </w:t>
      </w:r>
      <w:hyperlink r:id="rId16" w:history="1">
        <w:r w:rsidR="0066718C" w:rsidRPr="00FA61FA">
          <w:rPr>
            <w:rStyle w:val="Hipercze"/>
          </w:rPr>
          <w:t>www.ezamowienia.gov.pl.</w:t>
        </w:r>
      </w:hyperlink>
      <w:r w:rsidR="0067647D">
        <w:t xml:space="preserve"> </w:t>
      </w:r>
      <w:r w:rsidRPr="00DA0320">
        <w:t xml:space="preserve">zakładka "Postępowania" </w:t>
      </w:r>
    </w:p>
    <w:p w14:paraId="2B969D31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>W skład dokumentów składanych jako oferta wchodzą:</w:t>
      </w:r>
    </w:p>
    <w:p w14:paraId="4C1919F8" w14:textId="7030F683" w:rsidR="00DA0320" w:rsidRPr="00A77F8F" w:rsidRDefault="00DA0320" w:rsidP="002A58F4">
      <w:pPr>
        <w:spacing w:line="276" w:lineRule="auto"/>
      </w:pPr>
      <w:r w:rsidRPr="00A77F8F">
        <w:t>a.</w:t>
      </w:r>
      <w:r w:rsidRPr="00A77F8F">
        <w:tab/>
        <w:t xml:space="preserve">Formularz ofertowy o treści zgodnej z Załącznikiem nr </w:t>
      </w:r>
      <w:r w:rsidR="007E67D8" w:rsidRPr="00A77F8F">
        <w:t>1</w:t>
      </w:r>
      <w:r w:rsidRPr="00A77F8F">
        <w:t xml:space="preserve"> do SWZ;</w:t>
      </w:r>
    </w:p>
    <w:p w14:paraId="7A062FA2" w14:textId="36A72474" w:rsidR="00DA0320" w:rsidRPr="00CF73BF" w:rsidRDefault="00DA0320" w:rsidP="002A58F4">
      <w:pPr>
        <w:spacing w:line="276" w:lineRule="auto"/>
      </w:pPr>
      <w:r w:rsidRPr="00CF73BF">
        <w:t>b.</w:t>
      </w:r>
      <w:r w:rsidRPr="00CF73BF">
        <w:tab/>
        <w:t xml:space="preserve">Oświadczenie o braku podstaw do wykluczenia z postępowania o treści zgodnej z Załącznikiem nr </w:t>
      </w:r>
      <w:r w:rsidR="007E67D8" w:rsidRPr="00CF73BF">
        <w:t>2</w:t>
      </w:r>
      <w:r w:rsidRPr="00CF73BF">
        <w:t xml:space="preserve"> do SWZ;</w:t>
      </w:r>
    </w:p>
    <w:p w14:paraId="24193D94" w14:textId="62EBBB3E" w:rsidR="00DA0320" w:rsidRPr="0081117E" w:rsidRDefault="00CF73BF" w:rsidP="002A58F4">
      <w:pPr>
        <w:spacing w:line="276" w:lineRule="auto"/>
      </w:pPr>
      <w:r w:rsidRPr="0081117E">
        <w:t>c</w:t>
      </w:r>
      <w:r w:rsidR="00DA0320" w:rsidRPr="0081117E">
        <w:t>.</w:t>
      </w:r>
      <w:r w:rsidR="00DA0320" w:rsidRPr="0081117E">
        <w:tab/>
        <w:t xml:space="preserve">Projekt umowy z wykonawcą zgodnie z Załącznikiem nr </w:t>
      </w:r>
      <w:r w:rsidR="0081117E" w:rsidRPr="0081117E">
        <w:t>13</w:t>
      </w:r>
      <w:r w:rsidR="00DA0320" w:rsidRPr="0081117E">
        <w:t xml:space="preserve"> do SWZ</w:t>
      </w:r>
    </w:p>
    <w:p w14:paraId="775C2583" w14:textId="788AFB73" w:rsidR="00DA0320" w:rsidRPr="0081117E" w:rsidRDefault="00CF73BF" w:rsidP="002A58F4">
      <w:pPr>
        <w:spacing w:line="276" w:lineRule="auto"/>
      </w:pPr>
      <w:r w:rsidRPr="0081117E">
        <w:t>d.</w:t>
      </w:r>
      <w:r w:rsidR="00DA0320" w:rsidRPr="0081117E">
        <w:tab/>
        <w:t xml:space="preserve">Szczegółowy opis przedmiotu zamówienia Załącznikiem nr </w:t>
      </w:r>
      <w:r w:rsidR="0081117E" w:rsidRPr="0081117E">
        <w:t>3</w:t>
      </w:r>
      <w:r w:rsidR="00DA0320" w:rsidRPr="0081117E">
        <w:t xml:space="preserve"> do SWZ</w:t>
      </w:r>
    </w:p>
    <w:p w14:paraId="25180F1F" w14:textId="39048B6F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>Oferta lub wniosek składana elektronicznie musi zostać podpisana elektronicznym podpisem kwalifikowanym, podpisem zaufanym lub podpisem osobistym. W procesie składania oferty Wykonawca powinien złożyć podpis bezpośrednio na dokumentach przesłanych za pośrednictwem ezamowienia.</w:t>
      </w:r>
      <w:r w:rsidR="0081117E">
        <w:t>gov.</w:t>
      </w:r>
      <w:r w:rsidRPr="00DA0320">
        <w:t>pl Zalecamy stosowanie podpisu na każdym załączonym pliku osobno.</w:t>
      </w:r>
    </w:p>
    <w:p w14:paraId="2708EDE8" w14:textId="77777777" w:rsidR="00DA0320" w:rsidRPr="00DA0320" w:rsidRDefault="00DA0320" w:rsidP="002A58F4">
      <w:pPr>
        <w:spacing w:line="276" w:lineRule="auto"/>
      </w:pPr>
      <w:r w:rsidRPr="00DA0320">
        <w:t>4)</w:t>
      </w:r>
      <w:r w:rsidRPr="00DA0320">
        <w:tab/>
        <w:t xml:space="preserve">Za datę złożenia oferty przyjmuje się datę jej przekazania w systemie (platformie). </w:t>
      </w:r>
    </w:p>
    <w:p w14:paraId="1C9BA85D" w14:textId="0E607F00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>Szczegółowa instrukcja dla Wykonawców dotycząca złożenia, zmiany i wycofania oferty znajduje się na stronie internetowej pod adresem: https:// ezamowienia</w:t>
      </w:r>
      <w:r w:rsidR="0081117E">
        <w:t>.gov.pl.</w:t>
      </w:r>
    </w:p>
    <w:p w14:paraId="1A96AB6A" w14:textId="77777777" w:rsidR="00DA0320" w:rsidRPr="00DA0320" w:rsidRDefault="00DA0320" w:rsidP="002A58F4">
      <w:pPr>
        <w:spacing w:line="276" w:lineRule="auto"/>
      </w:pPr>
      <w:r w:rsidRPr="00DA0320">
        <w:t>6)</w:t>
      </w:r>
      <w:r w:rsidRPr="00DA0320">
        <w:tab/>
        <w:t>Zamawiający odrzuci ofertę złożoną po terminie składania ofert.</w:t>
      </w:r>
    </w:p>
    <w:p w14:paraId="213ABAC1" w14:textId="77777777" w:rsidR="00DA0320" w:rsidRPr="00DA0320" w:rsidRDefault="00DA0320" w:rsidP="002A58F4">
      <w:pPr>
        <w:spacing w:line="276" w:lineRule="auto"/>
      </w:pPr>
      <w:r w:rsidRPr="00DA0320">
        <w:t>7)</w:t>
      </w:r>
      <w:r w:rsidRPr="00DA0320">
        <w:tab/>
        <w:t>Wykonawca po upływie terminu do składania ofert nie może skutecznie dokonać zmiany ani wycofać złożonej oferty.</w:t>
      </w:r>
    </w:p>
    <w:p w14:paraId="651B4F42" w14:textId="77777777" w:rsidR="00DA0320" w:rsidRPr="002A58F4" w:rsidRDefault="00DA0320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XX.</w:t>
      </w:r>
      <w:r w:rsidRPr="002A58F4">
        <w:rPr>
          <w:b/>
          <w:bCs/>
        </w:rPr>
        <w:tab/>
        <w:t>Otwarcie ofert</w:t>
      </w:r>
    </w:p>
    <w:p w14:paraId="63BC8C50" w14:textId="6DD6F950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 xml:space="preserve">Otwarcie ofert nastąpi w dniu </w:t>
      </w:r>
      <w:r w:rsidR="0067647D" w:rsidRPr="00906C88">
        <w:t>2</w:t>
      </w:r>
      <w:r w:rsidR="00906C88" w:rsidRPr="00906C88">
        <w:t>2</w:t>
      </w:r>
      <w:r w:rsidR="0067647D" w:rsidRPr="00906C88">
        <w:t>.08.2022r o godz</w:t>
      </w:r>
      <w:r w:rsidR="0066718C" w:rsidRPr="00906C88">
        <w:t>.</w:t>
      </w:r>
      <w:r w:rsidR="0067647D" w:rsidRPr="00906C88">
        <w:t xml:space="preserve"> 12 15</w:t>
      </w:r>
    </w:p>
    <w:p w14:paraId="535FC422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>W przypadku awarii tego systemu teleinformatycznego, która powoduje brak możliwości otwarcia ofert w terminie określonym przez Zamawiającego, otwarcie ofert następuje niezwłocznie po usunięciu awarii.</w:t>
      </w:r>
    </w:p>
    <w:p w14:paraId="1BF43BD9" w14:textId="198FDB19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>Zamawiający poinformuje o zmianie terminu otwarcia ofert na stronie internetowej zamawiającego</w:t>
      </w:r>
      <w:r w:rsidR="0081117E">
        <w:t>.</w:t>
      </w:r>
    </w:p>
    <w:p w14:paraId="03A8B21A" w14:textId="77777777" w:rsidR="00DA0320" w:rsidRPr="00DA0320" w:rsidRDefault="00DA0320" w:rsidP="002A58F4">
      <w:pPr>
        <w:spacing w:line="276" w:lineRule="auto"/>
      </w:pPr>
      <w:r w:rsidRPr="00DA0320">
        <w:t>4)</w:t>
      </w:r>
      <w:r w:rsidRPr="00DA0320">
        <w:tab/>
        <w:t>Zamawiający, najpóźniej przed otwarciem ofert, udostępni na stronie internetowej zamawiającego informację o kwocie, jaką zamierza przeznaczyć na sfinansowanie zamówienia.</w:t>
      </w:r>
    </w:p>
    <w:p w14:paraId="79C540BF" w14:textId="77777777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>Otwarcie ofert odbywa się bez udziału Wykonawców.</w:t>
      </w:r>
    </w:p>
    <w:p w14:paraId="1F51CD29" w14:textId="77777777" w:rsidR="00DA0320" w:rsidRPr="00DA0320" w:rsidRDefault="00DA0320" w:rsidP="002A58F4">
      <w:pPr>
        <w:spacing w:line="276" w:lineRule="auto"/>
      </w:pPr>
      <w:r w:rsidRPr="00DA0320">
        <w:lastRenderedPageBreak/>
        <w:t>6)</w:t>
      </w:r>
      <w:r w:rsidRPr="00DA0320">
        <w:tab/>
        <w:t>Zamawiający, niezwłocznie po otwarciu ofert, udostępni na stronie internetowej zamawiającego informacje o:</w:t>
      </w:r>
    </w:p>
    <w:p w14:paraId="2038556B" w14:textId="77777777" w:rsidR="00DA0320" w:rsidRPr="00DA0320" w:rsidRDefault="00DA0320" w:rsidP="002A58F4">
      <w:pPr>
        <w:spacing w:line="276" w:lineRule="auto"/>
      </w:pPr>
      <w:r w:rsidRPr="00DA0320">
        <w:t>1.</w:t>
      </w:r>
      <w:r w:rsidRPr="00DA0320">
        <w:tab/>
        <w:t>nazwach albo imionach i nazwiskach oraz siedzibach lub miejscach prowadzonej działalności gospodarczej albo miejscach zamieszkania Wykonawców, których oferty zostały otwarte;</w:t>
      </w:r>
    </w:p>
    <w:p w14:paraId="2C31B434" w14:textId="77777777" w:rsidR="00DA0320" w:rsidRPr="00DA0320" w:rsidRDefault="00DA0320" w:rsidP="002A58F4">
      <w:pPr>
        <w:spacing w:line="276" w:lineRule="auto"/>
      </w:pPr>
      <w:r w:rsidRPr="00DA0320">
        <w:t>2.</w:t>
      </w:r>
      <w:r w:rsidRPr="00DA0320">
        <w:tab/>
        <w:t>cenach zawartych w ofertach.</w:t>
      </w:r>
    </w:p>
    <w:p w14:paraId="09DAE990" w14:textId="77777777" w:rsidR="00DA0320" w:rsidRPr="002A58F4" w:rsidRDefault="00DA0320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XXI.</w:t>
      </w:r>
      <w:r w:rsidRPr="002A58F4">
        <w:rPr>
          <w:b/>
          <w:bCs/>
        </w:rPr>
        <w:tab/>
        <w:t>Opis kryteriów oceny ofert wraz z podaniem wag tych kryteriów i sposobu oceny ofert</w:t>
      </w:r>
    </w:p>
    <w:p w14:paraId="2E3EF568" w14:textId="77777777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Przy wyborze oferty Zamawiający będzie się kierował następującymi kryteriami:</w:t>
      </w:r>
    </w:p>
    <w:p w14:paraId="30F45C7C" w14:textId="77777777" w:rsidR="00190104" w:rsidRPr="00190104" w:rsidRDefault="00190104" w:rsidP="00190104">
      <w:pPr>
        <w:pStyle w:val="Akapitzlist"/>
        <w:widowControl/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190104">
        <w:rPr>
          <w:rFonts w:asciiTheme="minorHAnsi" w:hAnsiTheme="minorHAnsi" w:cstheme="minorHAnsi"/>
        </w:rPr>
        <w:t>Zamawiający wyznaczył następujące kryteria oceny ofert i ich znaczenie:</w:t>
      </w:r>
    </w:p>
    <w:p w14:paraId="298CD75E" w14:textId="77777777" w:rsidR="00190104" w:rsidRPr="00190104" w:rsidRDefault="00190104" w:rsidP="00190104">
      <w:pPr>
        <w:pStyle w:val="Akapitzlist"/>
        <w:tabs>
          <w:tab w:val="num" w:pos="0"/>
        </w:tabs>
        <w:spacing w:line="276" w:lineRule="auto"/>
        <w:ind w:left="0" w:firstLine="0"/>
        <w:rPr>
          <w:rFonts w:asciiTheme="minorHAnsi" w:hAnsiTheme="minorHAnsi" w:cstheme="minorHAnsi"/>
        </w:rPr>
      </w:pPr>
    </w:p>
    <w:tbl>
      <w:tblPr>
        <w:tblStyle w:val="Tabela-Siatka"/>
        <w:tblW w:w="7512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2409"/>
        <w:gridCol w:w="2410"/>
      </w:tblGrid>
      <w:tr w:rsidR="00190104" w:rsidRPr="00190104" w14:paraId="16BCCCC2" w14:textId="77777777" w:rsidTr="008710EC">
        <w:trPr>
          <w:jc w:val="center"/>
        </w:trPr>
        <w:tc>
          <w:tcPr>
            <w:tcW w:w="2693" w:type="dxa"/>
          </w:tcPr>
          <w:p w14:paraId="1B2EEE38" w14:textId="77777777" w:rsidR="00190104" w:rsidRPr="00190104" w:rsidRDefault="00190104" w:rsidP="00190104">
            <w:pPr>
              <w:pStyle w:val="Akapitzlist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90104">
              <w:rPr>
                <w:rFonts w:asciiTheme="minorHAnsi" w:eastAsia="Times New Roman" w:hAnsiTheme="minorHAnsi" w:cstheme="minorHAnsi"/>
                <w:lang w:val="pl-PL" w:eastAsia="pl-PL"/>
              </w:rPr>
              <w:t>Numer kryterium</w:t>
            </w:r>
          </w:p>
        </w:tc>
        <w:tc>
          <w:tcPr>
            <w:tcW w:w="2409" w:type="dxa"/>
          </w:tcPr>
          <w:p w14:paraId="72758F3E" w14:textId="77777777" w:rsidR="00190104" w:rsidRPr="00190104" w:rsidRDefault="00190104" w:rsidP="00190104">
            <w:pPr>
              <w:pStyle w:val="Akapitzlist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90104">
              <w:rPr>
                <w:rFonts w:asciiTheme="minorHAnsi" w:eastAsia="Times New Roman" w:hAnsiTheme="minorHAnsi" w:cstheme="minorHAnsi"/>
                <w:lang w:val="pl-PL" w:eastAsia="pl-PL"/>
              </w:rPr>
              <w:t>Nazwa kryterium</w:t>
            </w:r>
          </w:p>
        </w:tc>
        <w:tc>
          <w:tcPr>
            <w:tcW w:w="2410" w:type="dxa"/>
          </w:tcPr>
          <w:p w14:paraId="23052081" w14:textId="77777777" w:rsidR="00190104" w:rsidRPr="00190104" w:rsidRDefault="00190104" w:rsidP="00190104">
            <w:pPr>
              <w:pStyle w:val="Akapitzlist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90104">
              <w:rPr>
                <w:rFonts w:asciiTheme="minorHAnsi" w:eastAsia="Times New Roman" w:hAnsiTheme="minorHAnsi" w:cstheme="minorHAnsi"/>
                <w:lang w:val="pl-PL" w:eastAsia="pl-PL"/>
              </w:rPr>
              <w:t>Znaczenie (waga)</w:t>
            </w:r>
          </w:p>
        </w:tc>
      </w:tr>
      <w:tr w:rsidR="00190104" w:rsidRPr="00190104" w14:paraId="0BCD9C10" w14:textId="77777777" w:rsidTr="008710EC">
        <w:trPr>
          <w:jc w:val="center"/>
        </w:trPr>
        <w:tc>
          <w:tcPr>
            <w:tcW w:w="2693" w:type="dxa"/>
          </w:tcPr>
          <w:p w14:paraId="6407E46C" w14:textId="77777777" w:rsidR="00190104" w:rsidRPr="00190104" w:rsidRDefault="00190104" w:rsidP="00190104">
            <w:pPr>
              <w:pStyle w:val="Akapitzlist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90104">
              <w:rPr>
                <w:rFonts w:asciiTheme="minorHAnsi" w:eastAsia="Times New Roman" w:hAnsiTheme="minorHAnsi" w:cstheme="minorHAnsi"/>
                <w:lang w:val="pl-PL" w:eastAsia="pl-PL"/>
              </w:rPr>
              <w:t>1.</w:t>
            </w:r>
          </w:p>
        </w:tc>
        <w:tc>
          <w:tcPr>
            <w:tcW w:w="2409" w:type="dxa"/>
          </w:tcPr>
          <w:p w14:paraId="1DD2FB0C" w14:textId="77777777" w:rsidR="00190104" w:rsidRPr="00190104" w:rsidRDefault="00190104" w:rsidP="00190104">
            <w:pPr>
              <w:pStyle w:val="Akapitzlist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90104">
              <w:rPr>
                <w:rFonts w:asciiTheme="minorHAnsi" w:eastAsia="Times New Roman" w:hAnsiTheme="minorHAnsi" w:cstheme="minorHAnsi"/>
                <w:lang w:val="pl-PL" w:eastAsia="pl-PL"/>
              </w:rPr>
              <w:t>Cena oferty</w:t>
            </w:r>
          </w:p>
        </w:tc>
        <w:tc>
          <w:tcPr>
            <w:tcW w:w="2410" w:type="dxa"/>
          </w:tcPr>
          <w:p w14:paraId="41F5BFD8" w14:textId="77777777" w:rsidR="00190104" w:rsidRPr="00190104" w:rsidRDefault="00190104" w:rsidP="00190104">
            <w:pPr>
              <w:pStyle w:val="Akapitzlist"/>
              <w:tabs>
                <w:tab w:val="num" w:pos="0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90104">
              <w:rPr>
                <w:rFonts w:asciiTheme="minorHAnsi" w:eastAsia="Times New Roman" w:hAnsiTheme="minorHAnsi" w:cstheme="minorHAnsi"/>
                <w:lang w:val="pl-PL" w:eastAsia="pl-PL"/>
              </w:rPr>
              <w:t>100 %</w:t>
            </w:r>
          </w:p>
        </w:tc>
      </w:tr>
    </w:tbl>
    <w:p w14:paraId="69E8B613" w14:textId="77777777" w:rsidR="00190104" w:rsidRPr="00190104" w:rsidRDefault="00190104" w:rsidP="00190104">
      <w:pPr>
        <w:pStyle w:val="Akapitzlist"/>
        <w:tabs>
          <w:tab w:val="num" w:pos="0"/>
        </w:tabs>
        <w:spacing w:line="276" w:lineRule="auto"/>
        <w:ind w:left="0" w:firstLine="0"/>
        <w:rPr>
          <w:rFonts w:asciiTheme="minorHAnsi" w:hAnsiTheme="minorHAnsi" w:cstheme="minorHAnsi"/>
        </w:rPr>
      </w:pPr>
    </w:p>
    <w:p w14:paraId="1F9DF3CF" w14:textId="77777777" w:rsidR="00190104" w:rsidRPr="00190104" w:rsidRDefault="00190104" w:rsidP="00190104">
      <w:pPr>
        <w:pStyle w:val="Akapitzlist"/>
        <w:widowControl/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190104">
        <w:rPr>
          <w:rFonts w:asciiTheme="minorHAnsi" w:hAnsiTheme="minorHAnsi" w:cstheme="minorHAnsi"/>
        </w:rPr>
        <w:t>Ocena ofert zostanie dokonana wg następującego wzoru (odpowiednio dla każdej części):</w:t>
      </w:r>
    </w:p>
    <w:p w14:paraId="099F1E2D" w14:textId="77777777" w:rsidR="00190104" w:rsidRPr="00190104" w:rsidRDefault="00190104" w:rsidP="00190104">
      <w:pPr>
        <w:tabs>
          <w:tab w:val="num" w:pos="0"/>
        </w:tabs>
        <w:spacing w:after="0" w:line="276" w:lineRule="auto"/>
        <w:jc w:val="both"/>
        <w:rPr>
          <w:rFonts w:cstheme="minorHAnsi"/>
        </w:rPr>
      </w:pPr>
    </w:p>
    <w:p w14:paraId="38554CE2" w14:textId="77777777" w:rsidR="00190104" w:rsidRPr="00190104" w:rsidRDefault="00190104" w:rsidP="00190104">
      <w:pPr>
        <w:pStyle w:val="Akapitzlist"/>
        <w:tabs>
          <w:tab w:val="num" w:pos="0"/>
        </w:tabs>
        <w:spacing w:line="276" w:lineRule="auto"/>
        <w:ind w:left="0" w:firstLine="0"/>
        <w:jc w:val="center"/>
        <w:rPr>
          <w:rFonts w:asciiTheme="minorHAnsi" w:hAnsiTheme="minorHAnsi" w:cstheme="minorHAnsi"/>
        </w:rPr>
      </w:pPr>
      <w:r w:rsidRPr="00190104">
        <w:rPr>
          <w:rFonts w:asciiTheme="minorHAnsi" w:hAnsiTheme="minorHAnsi" w:cstheme="minorHAnsi"/>
        </w:rPr>
        <w:t>najniższa cena spośród nieodrzuconych ofert</w:t>
      </w:r>
    </w:p>
    <w:p w14:paraId="3B735E35" w14:textId="77777777" w:rsidR="00190104" w:rsidRPr="00190104" w:rsidRDefault="00190104" w:rsidP="00190104">
      <w:pPr>
        <w:pStyle w:val="Akapitzlist"/>
        <w:tabs>
          <w:tab w:val="num" w:pos="0"/>
        </w:tabs>
        <w:spacing w:line="276" w:lineRule="auto"/>
        <w:ind w:left="0" w:firstLine="0"/>
        <w:jc w:val="center"/>
        <w:rPr>
          <w:rFonts w:asciiTheme="minorHAnsi" w:hAnsiTheme="minorHAnsi" w:cstheme="minorHAnsi"/>
        </w:rPr>
      </w:pPr>
      <w:r w:rsidRPr="00190104">
        <w:rPr>
          <w:rFonts w:asciiTheme="minorHAnsi" w:hAnsiTheme="minorHAnsi" w:cstheme="minorHAnsi"/>
        </w:rPr>
        <w:t>P  = ( ----------------------------------------------------------  x  waga )</w:t>
      </w:r>
    </w:p>
    <w:p w14:paraId="53F1E481" w14:textId="77777777" w:rsidR="00190104" w:rsidRPr="00190104" w:rsidRDefault="00190104" w:rsidP="00190104">
      <w:pPr>
        <w:pStyle w:val="Akapitzlist"/>
        <w:tabs>
          <w:tab w:val="num" w:pos="0"/>
        </w:tabs>
        <w:spacing w:line="276" w:lineRule="auto"/>
        <w:ind w:left="0" w:firstLine="0"/>
        <w:jc w:val="center"/>
        <w:rPr>
          <w:rFonts w:asciiTheme="minorHAnsi" w:hAnsiTheme="minorHAnsi" w:cstheme="minorHAnsi"/>
        </w:rPr>
      </w:pPr>
      <w:r w:rsidRPr="00190104">
        <w:rPr>
          <w:rFonts w:asciiTheme="minorHAnsi" w:hAnsiTheme="minorHAnsi" w:cstheme="minorHAnsi"/>
        </w:rPr>
        <w:t>cena oferty ocenianej</w:t>
      </w:r>
    </w:p>
    <w:p w14:paraId="01D80D1F" w14:textId="77777777" w:rsidR="00190104" w:rsidRPr="00190104" w:rsidRDefault="00190104" w:rsidP="00190104">
      <w:pPr>
        <w:tabs>
          <w:tab w:val="num" w:pos="0"/>
        </w:tabs>
        <w:spacing w:after="0" w:line="276" w:lineRule="auto"/>
        <w:jc w:val="both"/>
        <w:rPr>
          <w:rFonts w:cstheme="minorHAnsi"/>
        </w:rPr>
      </w:pPr>
    </w:p>
    <w:p w14:paraId="587C1316" w14:textId="77777777" w:rsidR="00190104" w:rsidRPr="00190104" w:rsidRDefault="00190104" w:rsidP="00190104">
      <w:pPr>
        <w:pStyle w:val="Akapitzlist"/>
        <w:tabs>
          <w:tab w:val="num" w:pos="0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190104">
        <w:rPr>
          <w:rFonts w:asciiTheme="minorHAnsi" w:hAnsiTheme="minorHAnsi" w:cstheme="minorHAnsi"/>
        </w:rPr>
        <w:t xml:space="preserve">gdzie: </w:t>
      </w:r>
    </w:p>
    <w:p w14:paraId="2AF50F02" w14:textId="77777777" w:rsidR="00190104" w:rsidRPr="00190104" w:rsidRDefault="00190104" w:rsidP="00190104">
      <w:pPr>
        <w:pStyle w:val="Akapitzlist"/>
        <w:tabs>
          <w:tab w:val="num" w:pos="0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190104">
        <w:rPr>
          <w:rFonts w:asciiTheme="minorHAnsi" w:hAnsiTheme="minorHAnsi" w:cstheme="minorHAnsi"/>
        </w:rPr>
        <w:t xml:space="preserve">P - oznacza ilość punktów przyznanych ofercie w kryterium nr 1 „cena oferty”, </w:t>
      </w:r>
    </w:p>
    <w:p w14:paraId="164D8C4E" w14:textId="77777777" w:rsidR="00190104" w:rsidRPr="00190104" w:rsidRDefault="00190104" w:rsidP="00190104">
      <w:pPr>
        <w:pStyle w:val="Akapitzlist"/>
        <w:tabs>
          <w:tab w:val="num" w:pos="0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190104">
        <w:rPr>
          <w:rFonts w:asciiTheme="minorHAnsi" w:hAnsiTheme="minorHAnsi" w:cstheme="minorHAnsi"/>
        </w:rPr>
        <w:t>waga - stanowi procentowe znaczenie kryterium nr 1</w:t>
      </w:r>
    </w:p>
    <w:p w14:paraId="380C583D" w14:textId="77777777" w:rsidR="00190104" w:rsidRPr="00190104" w:rsidRDefault="00190104" w:rsidP="00190104">
      <w:pPr>
        <w:pStyle w:val="Akapitzlist"/>
        <w:widowControl/>
        <w:numPr>
          <w:ilvl w:val="0"/>
          <w:numId w:val="24"/>
        </w:numPr>
        <w:tabs>
          <w:tab w:val="clear" w:pos="432"/>
          <w:tab w:val="num" w:pos="0"/>
        </w:tabs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190104">
        <w:rPr>
          <w:rFonts w:asciiTheme="minorHAnsi" w:hAnsiTheme="minorHAnsi" w:cstheme="minorHAnsi"/>
        </w:rPr>
        <w:t>Zamawiający zastosuje zaokrąglenie wyniku do dwóch miejsc po przecinku.</w:t>
      </w:r>
    </w:p>
    <w:p w14:paraId="4CA1F613" w14:textId="77777777" w:rsidR="00190104" w:rsidRPr="00190104" w:rsidRDefault="00190104" w:rsidP="00190104">
      <w:pPr>
        <w:pStyle w:val="Akapitzlist"/>
        <w:widowControl/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bCs/>
        </w:rPr>
      </w:pPr>
      <w:r w:rsidRPr="00190104">
        <w:rPr>
          <w:rFonts w:asciiTheme="minorHAnsi" w:hAnsiTheme="minorHAnsi" w:cstheme="minorHAnsi"/>
          <w:bCs/>
        </w:rPr>
        <w:t>Za najkorzystniejszą w danej części zostanie uznana oferta, która spośród ofert niepodlegających odrzuceniu uzyska największą ilość punktów i tę ofertę Zamawiający wybierze do realizacji zamówienia. Pozostałe oferty otrzymają odpowiednio mniej punktów, wg powyższego wzoru.</w:t>
      </w:r>
    </w:p>
    <w:p w14:paraId="7C6A0F8A" w14:textId="77777777" w:rsidR="00190104" w:rsidRPr="00190104" w:rsidRDefault="00190104" w:rsidP="00190104">
      <w:pPr>
        <w:pStyle w:val="Akapitzlist"/>
        <w:widowControl/>
        <w:suppressAutoHyphens/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  <w:bCs/>
        </w:rPr>
      </w:pPr>
      <w:r w:rsidRPr="00190104">
        <w:rPr>
          <w:rFonts w:asciiTheme="minorHAnsi" w:hAnsiTheme="minorHAnsi" w:cstheme="minorHAnsi"/>
          <w:b/>
          <w:bCs/>
        </w:rPr>
        <w:t>Wymagania jakościowe</w:t>
      </w:r>
      <w:r w:rsidRPr="00190104">
        <w:rPr>
          <w:rFonts w:asciiTheme="minorHAnsi" w:hAnsiTheme="minorHAnsi" w:cstheme="minorHAnsi"/>
          <w:bCs/>
        </w:rPr>
        <w:t xml:space="preserve"> odnoszące się do co najmniej głównych elementów składających się na przedmiot zamówienia, o których mowa w art. 246 ust. 2 ustawy </w:t>
      </w:r>
      <w:proofErr w:type="spellStart"/>
      <w:r w:rsidRPr="00190104">
        <w:rPr>
          <w:rFonts w:asciiTheme="minorHAnsi" w:hAnsiTheme="minorHAnsi" w:cstheme="minorHAnsi"/>
          <w:bCs/>
        </w:rPr>
        <w:t>Pzp</w:t>
      </w:r>
      <w:proofErr w:type="spellEnd"/>
      <w:r w:rsidRPr="00190104">
        <w:rPr>
          <w:rFonts w:asciiTheme="minorHAnsi" w:hAnsiTheme="minorHAnsi" w:cstheme="minorHAnsi"/>
          <w:bCs/>
        </w:rPr>
        <w:t>, zostały określone w opisie przedmiotu zamówienia. Przedmiot zamówienia jest dostawą powszechnie dostępną o ustalonych standardach jakościowych i został szczegółowo opisany w Załączniku nr 3 SWZ (Projektowane postanowienia umowy w sprawie zamówienia publicznego). Zamawiający opisując przedmiot zamówienia określił, że Wykonawca sporządzając ofertę jest obowiązany w łącznej cenie brutto oferty uwzględnić wszystkie koszty związane z realizacją zamówienia oraz inne, mające wpływ na ostateczną cenę, składniki niezbędne do wykonania przedmiotu zamówienia.</w:t>
      </w:r>
    </w:p>
    <w:p w14:paraId="377115B1" w14:textId="529C1501" w:rsidR="00196B5B" w:rsidRPr="005F11B0" w:rsidRDefault="00190104" w:rsidP="005F11B0">
      <w:pPr>
        <w:pStyle w:val="Akapitzlist"/>
        <w:tabs>
          <w:tab w:val="num" w:pos="0"/>
        </w:tabs>
        <w:spacing w:line="276" w:lineRule="auto"/>
        <w:ind w:left="0" w:firstLine="0"/>
        <w:rPr>
          <w:rFonts w:asciiTheme="minorHAnsi" w:eastAsia="Times New Roman" w:hAnsiTheme="minorHAnsi" w:cstheme="minorHAnsi"/>
          <w:b/>
          <w:lang w:eastAsia="pl-PL"/>
        </w:rPr>
      </w:pPr>
      <w:r w:rsidRPr="00190104">
        <w:rPr>
          <w:rFonts w:asciiTheme="minorHAnsi" w:hAnsiTheme="minorHAnsi" w:cstheme="minorHAnsi"/>
          <w:bCs/>
        </w:rPr>
        <w:t>W cenie ujęte są koszty transportu, dostawy i jego ryzyka. Dostawa dotyczy artykułów żywnościowych, które będą bezpośrednio zużyte do posiłków, więc realizacja zamówienia nie niesie za sobą kosztów cyklu życia produktu. W całym okresie realizacji Zamawiający nie ponosi dodatkowych kosztów związanych z realizacją przedmiotu zamówienia. W związku z powyższym Zamawiający jest upoważniony do zastosowania ceny jako jedynego kryterium oceny ofert.</w:t>
      </w:r>
    </w:p>
    <w:p w14:paraId="00F23FDA" w14:textId="77777777" w:rsidR="00DA0320" w:rsidRPr="00DA0320" w:rsidRDefault="00DA0320" w:rsidP="00190104">
      <w:pPr>
        <w:tabs>
          <w:tab w:val="num" w:pos="0"/>
        </w:tabs>
        <w:spacing w:line="276" w:lineRule="auto"/>
      </w:pPr>
      <w:r w:rsidRPr="00190104">
        <w:rPr>
          <w:rFonts w:cstheme="minorHAnsi"/>
        </w:rPr>
        <w:t>2)</w:t>
      </w:r>
      <w:r w:rsidRPr="00190104">
        <w:rPr>
          <w:rFonts w:cstheme="minorHAnsi"/>
        </w:rPr>
        <w:tab/>
        <w:t>W toku dokonywania oceny złożonych ofert Zamawiający może żądać</w:t>
      </w:r>
      <w:r w:rsidRPr="00DA0320">
        <w:t xml:space="preserve"> udzielenia przez Wykonawców wyjaśnień dotyczących treści złożonych przez nich ofert, bez możliwości negocjacji dotyczących złożonej oferty, z zastrzeżeniem możliwości poprawy oczywistych omyłek pisarskich, </w:t>
      </w:r>
      <w:r w:rsidRPr="00DA0320">
        <w:lastRenderedPageBreak/>
        <w:t>oczywistych omyłek rachunkowych z uwzględnieniem konsekwencji rachunkowych dokonanych poprawek oraz innych omyłek polegających na niezgodności oferty z dokumentami zamówienia niepowodujących istotnych zmian w treści oferty. Zamawiający poprawi w tekście oferty omyłki, wskazane w art. 223 ust. 2 ustawy, niezwłocznie zawiadamiając o tym Wykonawcę, którego oferta zostanie poprawiona.</w:t>
      </w:r>
    </w:p>
    <w:p w14:paraId="6888402C" w14:textId="77777777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>Zamawiający przyzna zamówienie Wykonawcy, który złoży ofertę niepodlegającą odrzuceniu i która zostanie uznana za najkorzystniejszą (uzyska największą liczbę punktów przyznanych według kryteriów wyboru oferty określonych w niniejszej SWZ).</w:t>
      </w:r>
    </w:p>
    <w:p w14:paraId="4E12B7BE" w14:textId="77777777" w:rsidR="00DA0320" w:rsidRPr="00DA0320" w:rsidRDefault="00DA0320" w:rsidP="002A58F4">
      <w:pPr>
        <w:spacing w:line="276" w:lineRule="auto"/>
      </w:pPr>
      <w:r w:rsidRPr="00DA0320">
        <w:t>Jawność postępowania.</w:t>
      </w:r>
    </w:p>
    <w:p w14:paraId="3F1FDE92" w14:textId="77777777" w:rsidR="00DA0320" w:rsidRPr="00DA0320" w:rsidRDefault="00DA0320" w:rsidP="002A58F4">
      <w:pPr>
        <w:spacing w:line="276" w:lineRule="auto"/>
      </w:pPr>
      <w:r w:rsidRPr="00DA0320">
        <w:t>Protokół wraz z załącznikami jest jawny. Załączniki do protokołu udostępnia się po dokonaniu wyboru najkorzystniejszej oferty lub unieważnieniu postępowania z tym, że oferty wraz z załącznikami udostępnia się niezwłocznie po otwarciu ofert, nie później jednak niż w terminie 3 dni od dnia otwarcia ofert (z wyjątkiem informacji, które mają charakter poufny).</w:t>
      </w:r>
    </w:p>
    <w:p w14:paraId="44AA6C1E" w14:textId="77777777" w:rsidR="00DA0320" w:rsidRPr="00DA0320" w:rsidRDefault="00DA0320" w:rsidP="002A58F4">
      <w:pPr>
        <w:spacing w:line="276" w:lineRule="auto"/>
      </w:pPr>
      <w:r w:rsidRPr="00DA0320">
        <w:t>Unieważnienie postępowania</w:t>
      </w:r>
    </w:p>
    <w:p w14:paraId="59029603" w14:textId="77777777" w:rsidR="00DA0320" w:rsidRPr="00DA0320" w:rsidRDefault="00DA0320" w:rsidP="002A58F4">
      <w:pPr>
        <w:spacing w:line="276" w:lineRule="auto"/>
      </w:pPr>
      <w:r w:rsidRPr="00DA0320">
        <w:t>Zamawiający unieważni postępowanie o udzielenie niniejszego zamówienia w sytuacjach określonych w art. 255 ustawy PZP. O unieważnieniu postępowania Zamawiający zawiadomi równocześnie Wykonawców, którzy złożyli oferty podając uzasadnienie faktyczne i prawne.</w:t>
      </w:r>
    </w:p>
    <w:p w14:paraId="1D5AE669" w14:textId="7A26BC60" w:rsidR="00DA0320" w:rsidRPr="002A58F4" w:rsidRDefault="00DA0320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XXII.</w:t>
      </w:r>
      <w:r w:rsidRPr="002A58F4">
        <w:rPr>
          <w:b/>
          <w:bCs/>
        </w:rPr>
        <w:tab/>
        <w:t>Informacje o formalnościach, jakie powinny być dopełnione po wyborze oferty w celu</w:t>
      </w:r>
      <w:r w:rsidR="00196B5B" w:rsidRPr="002A58F4">
        <w:rPr>
          <w:b/>
          <w:bCs/>
        </w:rPr>
        <w:t xml:space="preserve"> </w:t>
      </w:r>
      <w:r w:rsidRPr="002A58F4">
        <w:rPr>
          <w:b/>
          <w:bCs/>
        </w:rPr>
        <w:t>zawarcia umowy</w:t>
      </w:r>
    </w:p>
    <w:p w14:paraId="43461EBD" w14:textId="77777777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Z wybranym Wykonawcą, zawarta zostanie umowa, której wzór stanowi Załączniku Nr 2 do SWZ.</w:t>
      </w:r>
    </w:p>
    <w:p w14:paraId="74161545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111F72F8" w14:textId="77777777" w:rsidR="00DA0320" w:rsidRPr="002A58F4" w:rsidRDefault="00DA0320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XXIII.</w:t>
      </w:r>
      <w:r w:rsidRPr="002A58F4">
        <w:rPr>
          <w:b/>
          <w:bCs/>
        </w:rPr>
        <w:tab/>
        <w:t>Informacje o treści zawieranej umowy oraz możliwości jej zmiany</w:t>
      </w:r>
    </w:p>
    <w:p w14:paraId="7E8A5D98" w14:textId="77777777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Projekt umowy na podstawie której będzie realizowany przedmiot zamówienia zawarty</w:t>
      </w:r>
    </w:p>
    <w:p w14:paraId="1D3597B1" w14:textId="77777777" w:rsidR="00DA0320" w:rsidRPr="00DA0320" w:rsidRDefault="00DA0320" w:rsidP="002A58F4">
      <w:pPr>
        <w:spacing w:line="276" w:lineRule="auto"/>
      </w:pPr>
      <w:r w:rsidRPr="00DA0320">
        <w:t>jest w Załączniku nr 2 do SWZ.</w:t>
      </w:r>
    </w:p>
    <w:p w14:paraId="2C09245D" w14:textId="7777777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>Zamawiający przewiduje możliwość zmian postanowień zawartej umowy (tzw. zmiany kontraktowe) w stosunku do treści oferty, na podstawie której dokonano wyboru Wykonawcy.</w:t>
      </w:r>
    </w:p>
    <w:p w14:paraId="75C4CD10" w14:textId="77777777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>Szczegółowe postanowienia możliwych do wprowadzenia zmian w umowie, określające ich zakres, charakter oraz warunki wprowadzenia zawiera §14 Załącznika nr 2 do SWZ (Projekt umowy).</w:t>
      </w:r>
    </w:p>
    <w:p w14:paraId="19FBD161" w14:textId="77777777" w:rsidR="00DA0320" w:rsidRPr="002A58F4" w:rsidRDefault="00DA0320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XXIV.</w:t>
      </w:r>
      <w:r w:rsidRPr="002A58F4">
        <w:rPr>
          <w:b/>
          <w:bCs/>
        </w:rPr>
        <w:tab/>
        <w:t>Pouczenie o środkach ochrony prawnej przysługujących Wykonawcy</w:t>
      </w:r>
    </w:p>
    <w:p w14:paraId="6C9C45BC" w14:textId="77777777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 xml:space="preserve">Zasady, terminy oraz sposób korzystania ze środków ochrony prawnej szczegółowo regulują przepisy działu IX ustawy - Środki ochrony prawnej (art. 505-590 ustawy </w:t>
      </w:r>
      <w:proofErr w:type="spellStart"/>
      <w:r w:rsidRPr="00DA0320">
        <w:t>Pzp</w:t>
      </w:r>
      <w:proofErr w:type="spellEnd"/>
      <w:r w:rsidRPr="00DA0320">
        <w:t>).</w:t>
      </w:r>
    </w:p>
    <w:p w14:paraId="422C32C9" w14:textId="77777777" w:rsidR="00DA0320" w:rsidRPr="00DA0320" w:rsidRDefault="00DA0320" w:rsidP="002A58F4">
      <w:pPr>
        <w:spacing w:line="276" w:lineRule="auto"/>
      </w:pPr>
      <w:r w:rsidRPr="00DA0320">
        <w:lastRenderedPageBreak/>
        <w:t>2)</w:t>
      </w:r>
      <w:r w:rsidRPr="00DA0320">
        <w:tab/>
        <w:t>Środki ochrony prawnej przysługują Wykonawcy, jeżeli ma lub miał interes w uzyskaniu zamówienia oraz poniósł lub może ponieść szkodę w wyniku naruszenia przez Zamawiającego przepisów niniejszej ustawy.</w:t>
      </w:r>
    </w:p>
    <w:p w14:paraId="34A51BAB" w14:textId="77777777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 xml:space="preserve">Odwołanie wnosi się w terminach określonych w art. 515 ustawy </w:t>
      </w:r>
      <w:proofErr w:type="spellStart"/>
      <w:r w:rsidRPr="00DA0320">
        <w:t>Pzp</w:t>
      </w:r>
      <w:proofErr w:type="spellEnd"/>
      <w:r w:rsidRPr="00DA0320">
        <w:t>.</w:t>
      </w:r>
    </w:p>
    <w:p w14:paraId="3D233002" w14:textId="77777777" w:rsidR="00DA0320" w:rsidRPr="00DA0320" w:rsidRDefault="00DA0320" w:rsidP="002A58F4">
      <w:pPr>
        <w:spacing w:line="276" w:lineRule="auto"/>
      </w:pPr>
      <w:r w:rsidRPr="00DA0320">
        <w:t>4)</w:t>
      </w:r>
      <w:r w:rsidRPr="00DA0320">
        <w:tab/>
        <w:t xml:space="preserve">Wszelkie informacje o przysługujących środkach ochrony prawnej uregulowane zostały w Dziale IX ustawy z dnia 11 września 2019 r. Prawo zamówień publicznych (tekst jednolity: Dz.U. z 2021 r., poz. 1129 z </w:t>
      </w:r>
      <w:proofErr w:type="spellStart"/>
      <w:r w:rsidRPr="00DA0320">
        <w:t>późn</w:t>
      </w:r>
      <w:proofErr w:type="spellEnd"/>
      <w:r w:rsidRPr="00DA0320">
        <w:t>. zm.).</w:t>
      </w:r>
    </w:p>
    <w:p w14:paraId="09F5A21C" w14:textId="77777777" w:rsidR="00DA0320" w:rsidRPr="002A58F4" w:rsidRDefault="00DA0320" w:rsidP="002A58F4">
      <w:pPr>
        <w:spacing w:line="276" w:lineRule="auto"/>
        <w:rPr>
          <w:b/>
          <w:bCs/>
        </w:rPr>
      </w:pPr>
      <w:r w:rsidRPr="002A58F4">
        <w:rPr>
          <w:b/>
          <w:bCs/>
        </w:rPr>
        <w:t>XXV.</w:t>
      </w:r>
      <w:r w:rsidRPr="002A58F4">
        <w:rPr>
          <w:b/>
          <w:bCs/>
        </w:rPr>
        <w:tab/>
        <w:t>Spis załączników</w:t>
      </w:r>
    </w:p>
    <w:p w14:paraId="2F58B66F" w14:textId="7220A0D1" w:rsidR="00DA0320" w:rsidRPr="00DA0320" w:rsidRDefault="00DA0320" w:rsidP="002A58F4">
      <w:pPr>
        <w:spacing w:line="276" w:lineRule="auto"/>
      </w:pPr>
      <w:r w:rsidRPr="00DA0320">
        <w:t>1)</w:t>
      </w:r>
      <w:r w:rsidRPr="00DA0320">
        <w:tab/>
        <w:t>Załącznik nr 1 -</w:t>
      </w:r>
      <w:r w:rsidR="00196B5B" w:rsidRPr="00196B5B">
        <w:t xml:space="preserve"> </w:t>
      </w:r>
      <w:r w:rsidR="00196B5B" w:rsidRPr="00DA0320">
        <w:t>Formularz Ofertowy</w:t>
      </w:r>
      <w:r w:rsidRPr="00DA0320">
        <w:t xml:space="preserve"> </w:t>
      </w:r>
    </w:p>
    <w:p w14:paraId="795B84E1" w14:textId="506403F7" w:rsidR="00DA0320" w:rsidRPr="00DA0320" w:rsidRDefault="00DA0320" w:rsidP="002A58F4">
      <w:pPr>
        <w:spacing w:line="276" w:lineRule="auto"/>
      </w:pPr>
      <w:r w:rsidRPr="00DA0320">
        <w:t>2)</w:t>
      </w:r>
      <w:r w:rsidRPr="00DA0320">
        <w:tab/>
        <w:t xml:space="preserve">Załącznik nr 2 - </w:t>
      </w:r>
      <w:r w:rsidR="0073349C" w:rsidRPr="00DA0320">
        <w:t xml:space="preserve">Oświadczenie o braku podstaw do wykluczenia z postępowania </w:t>
      </w:r>
    </w:p>
    <w:p w14:paraId="4705B3A8" w14:textId="5A62DAEE" w:rsidR="00DA0320" w:rsidRPr="00DA0320" w:rsidRDefault="00DA0320" w:rsidP="002A58F4">
      <w:pPr>
        <w:spacing w:line="276" w:lineRule="auto"/>
      </w:pPr>
      <w:r w:rsidRPr="00DA0320">
        <w:t>3)</w:t>
      </w:r>
      <w:r w:rsidRPr="00DA0320">
        <w:tab/>
        <w:t xml:space="preserve">Załącznik nr 3 - </w:t>
      </w:r>
      <w:r w:rsidR="0073349C" w:rsidRPr="00DA0320">
        <w:t xml:space="preserve">Szczegółowy opis przedmiotu zamówienia </w:t>
      </w:r>
    </w:p>
    <w:p w14:paraId="40CA210D" w14:textId="2B437132" w:rsidR="00DA0320" w:rsidRPr="00DA0320" w:rsidRDefault="00DA0320" w:rsidP="002A58F4">
      <w:pPr>
        <w:spacing w:line="276" w:lineRule="auto"/>
      </w:pPr>
      <w:r w:rsidRPr="00DA0320">
        <w:t>4)</w:t>
      </w:r>
      <w:r w:rsidRPr="00DA0320">
        <w:tab/>
        <w:t xml:space="preserve">Załącznik nr 4 </w:t>
      </w:r>
      <w:r w:rsidR="0073349C">
        <w:t>–</w:t>
      </w:r>
      <w:r w:rsidRPr="00DA0320">
        <w:t xml:space="preserve"> </w:t>
      </w:r>
      <w:r w:rsidR="0073349C">
        <w:t>Formularz cenowy dostawa świeżych warzyw i owoców</w:t>
      </w:r>
    </w:p>
    <w:p w14:paraId="2562D494" w14:textId="179F1908" w:rsidR="00DA0320" w:rsidRPr="00DA0320" w:rsidRDefault="00DA0320" w:rsidP="002A58F4">
      <w:pPr>
        <w:spacing w:line="276" w:lineRule="auto"/>
      </w:pPr>
      <w:r w:rsidRPr="00DA0320">
        <w:t>5)</w:t>
      </w:r>
      <w:r w:rsidRPr="00DA0320">
        <w:tab/>
        <w:t xml:space="preserve">Załącznik nr 5 - </w:t>
      </w:r>
      <w:r w:rsidR="0073349C">
        <w:t>Formularz cenowy</w:t>
      </w:r>
      <w:r w:rsidR="0004521C">
        <w:t xml:space="preserve"> dostawa wyrobów piekarniczych</w:t>
      </w:r>
    </w:p>
    <w:p w14:paraId="50D44C85" w14:textId="50246EA8" w:rsidR="0021683B" w:rsidRDefault="00DA0320" w:rsidP="002A58F4">
      <w:pPr>
        <w:spacing w:line="276" w:lineRule="auto"/>
      </w:pPr>
      <w:r w:rsidRPr="00DA0320">
        <w:t>6)</w:t>
      </w:r>
      <w:r w:rsidRPr="00DA0320">
        <w:tab/>
      </w:r>
      <w:bookmarkStart w:id="8" w:name="_Hlk111104213"/>
      <w:r w:rsidRPr="00DA0320">
        <w:t xml:space="preserve">Załącznik nr 6 - </w:t>
      </w:r>
      <w:r w:rsidR="0073349C">
        <w:t>Formularz cenowy</w:t>
      </w:r>
      <w:bookmarkEnd w:id="8"/>
      <w:r w:rsidR="0004521C">
        <w:t xml:space="preserve"> dostawa mrożonych artykułów spożywczych</w:t>
      </w:r>
    </w:p>
    <w:p w14:paraId="5523782D" w14:textId="3D20C7C8" w:rsidR="0073349C" w:rsidRDefault="0073349C" w:rsidP="002A58F4">
      <w:pPr>
        <w:spacing w:line="276" w:lineRule="auto"/>
      </w:pPr>
      <w:r>
        <w:t>7)</w:t>
      </w:r>
      <w:r>
        <w:tab/>
      </w:r>
      <w:bookmarkStart w:id="9" w:name="_Hlk111104395"/>
      <w:r w:rsidRPr="00DA0320">
        <w:t xml:space="preserve">Załącznik nr </w:t>
      </w:r>
      <w:r>
        <w:t>7</w:t>
      </w:r>
      <w:r w:rsidRPr="00DA0320">
        <w:t xml:space="preserve"> - </w:t>
      </w:r>
      <w:r>
        <w:t>Formularz cenowy</w:t>
      </w:r>
      <w:r w:rsidR="0004521C">
        <w:t xml:space="preserve"> dostawa </w:t>
      </w:r>
      <w:bookmarkEnd w:id="9"/>
      <w:r w:rsidR="0004521C">
        <w:t>świeżych wyrobów garmażeryjnych</w:t>
      </w:r>
    </w:p>
    <w:p w14:paraId="2D9D1C00" w14:textId="70E13698" w:rsidR="0004521C" w:rsidRDefault="0004521C" w:rsidP="002A58F4">
      <w:pPr>
        <w:spacing w:line="276" w:lineRule="auto"/>
      </w:pPr>
      <w:r>
        <w:t xml:space="preserve">8) </w:t>
      </w:r>
      <w:r>
        <w:tab/>
      </w:r>
      <w:r w:rsidRPr="00DA0320">
        <w:t xml:space="preserve">Załącznik nr </w:t>
      </w:r>
      <w:r>
        <w:t>8</w:t>
      </w:r>
      <w:r w:rsidRPr="00DA0320">
        <w:t xml:space="preserve"> - </w:t>
      </w:r>
      <w:r>
        <w:t>Formularz cenowy dostawa świeżych jaj</w:t>
      </w:r>
    </w:p>
    <w:p w14:paraId="3208C83F" w14:textId="5A9D0DBE" w:rsidR="0004521C" w:rsidRDefault="0004521C" w:rsidP="002A58F4">
      <w:pPr>
        <w:spacing w:line="276" w:lineRule="auto"/>
      </w:pPr>
      <w:r>
        <w:t>9)</w:t>
      </w:r>
      <w:r>
        <w:tab/>
      </w:r>
      <w:r w:rsidRPr="00DA0320">
        <w:t xml:space="preserve">Załącznik nr </w:t>
      </w:r>
      <w:r>
        <w:t>9</w:t>
      </w:r>
      <w:r w:rsidRPr="00DA0320">
        <w:t xml:space="preserve"> - </w:t>
      </w:r>
      <w:r>
        <w:t>Formularz cenowy dostawa</w:t>
      </w:r>
      <w:r w:rsidR="00560E22">
        <w:t xml:space="preserve"> spożywczych, sypkich i koncentratów</w:t>
      </w:r>
    </w:p>
    <w:p w14:paraId="32CB8221" w14:textId="61DA1205" w:rsidR="0004521C" w:rsidRDefault="0004521C" w:rsidP="002A58F4">
      <w:pPr>
        <w:spacing w:line="276" w:lineRule="auto"/>
      </w:pPr>
      <w:r>
        <w:t xml:space="preserve">10) </w:t>
      </w:r>
      <w:r>
        <w:tab/>
      </w:r>
      <w:r w:rsidRPr="00DA0320">
        <w:t xml:space="preserve">Załącznik nr </w:t>
      </w:r>
      <w:r>
        <w:t>10</w:t>
      </w:r>
      <w:r w:rsidRPr="00DA0320">
        <w:t xml:space="preserve"> - </w:t>
      </w:r>
      <w:r>
        <w:t>Formularz cenowy dostawa</w:t>
      </w:r>
      <w:r w:rsidR="00560E22">
        <w:t xml:space="preserve"> świeżego mięsa i wędlin</w:t>
      </w:r>
    </w:p>
    <w:p w14:paraId="2A103561" w14:textId="0CAD1C1B" w:rsidR="0004521C" w:rsidRDefault="0004521C" w:rsidP="002A58F4">
      <w:pPr>
        <w:spacing w:line="276" w:lineRule="auto"/>
      </w:pPr>
      <w:r>
        <w:t xml:space="preserve">11) </w:t>
      </w:r>
      <w:r>
        <w:tab/>
      </w:r>
      <w:r w:rsidRPr="00DA0320">
        <w:t xml:space="preserve">Załącznik nr </w:t>
      </w:r>
      <w:r>
        <w:t>11</w:t>
      </w:r>
      <w:r w:rsidRPr="00DA0320">
        <w:t xml:space="preserve"> - </w:t>
      </w:r>
      <w:r>
        <w:t>Formularz cenowy dostawa</w:t>
      </w:r>
      <w:r w:rsidR="00560E22">
        <w:t xml:space="preserve"> świeżego drobiu</w:t>
      </w:r>
    </w:p>
    <w:p w14:paraId="19C5F7AA" w14:textId="31DD941F" w:rsidR="0004521C" w:rsidRDefault="0004521C" w:rsidP="002A58F4">
      <w:pPr>
        <w:spacing w:line="276" w:lineRule="auto"/>
      </w:pPr>
      <w:r>
        <w:t xml:space="preserve">12) </w:t>
      </w:r>
      <w:r>
        <w:tab/>
      </w:r>
      <w:r w:rsidRPr="00DA0320">
        <w:t xml:space="preserve">Załącznik nr </w:t>
      </w:r>
      <w:r>
        <w:t>12</w:t>
      </w:r>
      <w:r w:rsidRPr="00DA0320">
        <w:t xml:space="preserve"> - </w:t>
      </w:r>
      <w:r>
        <w:t>Formularz cenowy dostawa</w:t>
      </w:r>
      <w:r w:rsidR="00560E22">
        <w:t xml:space="preserve"> mleka i produktów mleczarskich</w:t>
      </w:r>
    </w:p>
    <w:p w14:paraId="5AD3AE0E" w14:textId="2FC2A3E2" w:rsidR="0004521C" w:rsidRDefault="0004521C" w:rsidP="002A58F4">
      <w:pPr>
        <w:spacing w:line="276" w:lineRule="auto"/>
      </w:pPr>
      <w:r>
        <w:t>13)</w:t>
      </w:r>
      <w:r>
        <w:tab/>
      </w:r>
      <w:r w:rsidRPr="00DA0320">
        <w:t xml:space="preserve">Załącznik nr </w:t>
      </w:r>
      <w:r>
        <w:t>13</w:t>
      </w:r>
      <w:r w:rsidRPr="00DA0320">
        <w:t xml:space="preserve"> </w:t>
      </w:r>
      <w:r w:rsidR="00560E22">
        <w:t>–</w:t>
      </w:r>
      <w:r w:rsidRPr="00DA0320">
        <w:t xml:space="preserve"> </w:t>
      </w:r>
      <w:r w:rsidR="00560E22">
        <w:t xml:space="preserve">Wzór umowy </w:t>
      </w:r>
    </w:p>
    <w:sectPr w:rsidR="0004521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3A23" w14:textId="77777777" w:rsidR="00342371" w:rsidRDefault="00342371" w:rsidP="00054218">
      <w:pPr>
        <w:spacing w:after="0" w:line="240" w:lineRule="auto"/>
      </w:pPr>
      <w:r>
        <w:separator/>
      </w:r>
    </w:p>
  </w:endnote>
  <w:endnote w:type="continuationSeparator" w:id="0">
    <w:p w14:paraId="79847628" w14:textId="77777777" w:rsidR="00342371" w:rsidRDefault="00342371" w:rsidP="0005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5B72" w14:textId="77777777" w:rsidR="00054218" w:rsidRDefault="00000000">
    <w:pPr>
      <w:pStyle w:val="Tekstpodstawowy"/>
      <w:spacing w:line="14" w:lineRule="auto"/>
      <w:jc w:val="left"/>
      <w:rPr>
        <w:sz w:val="20"/>
      </w:rPr>
    </w:pPr>
    <w:r>
      <w:pict w14:anchorId="0215276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09.4pt;margin-top:791.45pt;width:18.3pt;height:13.05pt;z-index:-251656192;mso-position-horizontal-relative:page;mso-position-vertical-relative:page" filled="f" stroked="f">
          <v:textbox style="mso-next-textbox:#docshape2" inset="0,0,0,0">
            <w:txbxContent>
              <w:p w14:paraId="5E8DCBBC" w14:textId="77777777" w:rsidR="00054218" w:rsidRPr="007D51C1" w:rsidRDefault="00054218">
                <w:pPr>
                  <w:spacing w:line="245" w:lineRule="exact"/>
                  <w:ind w:left="60"/>
                  <w:rPr>
                    <w:sz w:val="20"/>
                    <w:szCs w:val="20"/>
                  </w:rPr>
                </w:pPr>
                <w:r w:rsidRPr="007D51C1">
                  <w:rPr>
                    <w:sz w:val="20"/>
                    <w:szCs w:val="20"/>
                  </w:rPr>
                  <w:fldChar w:fldCharType="begin"/>
                </w:r>
                <w:r w:rsidRPr="007D51C1">
                  <w:rPr>
                    <w:sz w:val="20"/>
                    <w:szCs w:val="20"/>
                  </w:rPr>
                  <w:instrText xml:space="preserve"> PAGE </w:instrText>
                </w:r>
                <w:r w:rsidRPr="007D51C1">
                  <w:rPr>
                    <w:sz w:val="20"/>
                    <w:szCs w:val="20"/>
                  </w:rPr>
                  <w:fldChar w:fldCharType="separate"/>
                </w:r>
                <w:r w:rsidRPr="007D51C1">
                  <w:rPr>
                    <w:sz w:val="20"/>
                    <w:szCs w:val="20"/>
                  </w:rPr>
                  <w:t>10</w:t>
                </w:r>
                <w:r w:rsidRPr="007D51C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58A1" w14:textId="77777777" w:rsidR="00342371" w:rsidRDefault="00342371" w:rsidP="00054218">
      <w:pPr>
        <w:spacing w:after="0" w:line="240" w:lineRule="auto"/>
      </w:pPr>
      <w:r>
        <w:separator/>
      </w:r>
    </w:p>
  </w:footnote>
  <w:footnote w:type="continuationSeparator" w:id="0">
    <w:p w14:paraId="17E2D1BB" w14:textId="77777777" w:rsidR="00342371" w:rsidRDefault="00342371" w:rsidP="0005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19A0" w14:textId="77777777" w:rsidR="00054218" w:rsidRDefault="00000000">
    <w:pPr>
      <w:pStyle w:val="Tekstpodstawowy"/>
      <w:spacing w:line="14" w:lineRule="auto"/>
      <w:jc w:val="left"/>
      <w:rPr>
        <w:sz w:val="20"/>
      </w:rPr>
    </w:pPr>
    <w:r>
      <w:pict w14:anchorId="1CC30EA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1pt;margin-top:37.4pt;width:293.05pt;height:31.6pt;z-index:-251657216;mso-position-horizontal-relative:page;mso-position-vertical-relative:page" filled="f" stroked="f">
          <v:textbox style="mso-next-textbox:#docshape1" inset="0,0,0,0">
            <w:txbxContent>
              <w:p w14:paraId="0095905C" w14:textId="33584BC8" w:rsidR="00054218" w:rsidRPr="00C61A85" w:rsidRDefault="00054218" w:rsidP="007069A8">
                <w:pPr>
                  <w:spacing w:before="120" w:after="120" w:line="360" w:lineRule="auto"/>
                  <w:ind w:right="2180"/>
                  <w:rPr>
                    <w:rFonts w:cstheme="minorHAnsi"/>
                    <w:b/>
                    <w:sz w:val="20"/>
                    <w:szCs w:val="20"/>
                  </w:rPr>
                </w:pPr>
                <w:r w:rsidRPr="0060014A">
                  <w:rPr>
                    <w:color w:val="434343"/>
                    <w:sz w:val="20"/>
                    <w:szCs w:val="20"/>
                  </w:rPr>
                  <w:t>Nr</w:t>
                </w:r>
                <w:r w:rsidRPr="0060014A">
                  <w:rPr>
                    <w:color w:val="434343"/>
                    <w:spacing w:val="-4"/>
                    <w:sz w:val="20"/>
                    <w:szCs w:val="20"/>
                  </w:rPr>
                  <w:t xml:space="preserve"> </w:t>
                </w:r>
                <w:r w:rsidRPr="0060014A">
                  <w:rPr>
                    <w:color w:val="434343"/>
                    <w:sz w:val="20"/>
                    <w:szCs w:val="20"/>
                  </w:rPr>
                  <w:t>postępowania:</w:t>
                </w:r>
                <w:r w:rsidRPr="0060014A">
                  <w:rPr>
                    <w:color w:val="434343"/>
                    <w:spacing w:val="-4"/>
                    <w:sz w:val="20"/>
                    <w:szCs w:val="20"/>
                  </w:rPr>
                  <w:t xml:space="preserve"> </w:t>
                </w:r>
                <w:r w:rsidRPr="00C61A85">
                  <w:rPr>
                    <w:rFonts w:cstheme="minorHAnsi"/>
                    <w:b/>
                    <w:sz w:val="20"/>
                    <w:szCs w:val="20"/>
                  </w:rPr>
                  <w:t>SMS.III.26.0</w:t>
                </w:r>
                <w:r w:rsidR="00D63350">
                  <w:rPr>
                    <w:rFonts w:cstheme="minorHAnsi"/>
                    <w:b/>
                    <w:sz w:val="20"/>
                    <w:szCs w:val="20"/>
                  </w:rPr>
                  <w:t>7</w:t>
                </w:r>
                <w:r w:rsidRPr="00C61A85">
                  <w:rPr>
                    <w:rFonts w:cstheme="minorHAnsi"/>
                    <w:b/>
                    <w:sz w:val="20"/>
                    <w:szCs w:val="20"/>
                  </w:rPr>
                  <w:t>.2022</w:t>
                </w:r>
              </w:p>
              <w:p w14:paraId="04CFC928" w14:textId="77777777" w:rsidR="00054218" w:rsidRPr="0060014A" w:rsidRDefault="00054218">
                <w:pPr>
                  <w:spacing w:line="264" w:lineRule="exact"/>
                  <w:ind w:left="20"/>
                  <w:rPr>
                    <w:b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  <w:p w14:paraId="7E8CFDCB" w14:textId="77777777" w:rsidR="00054218" w:rsidRDefault="00054218">
    <w:pPr>
      <w:pStyle w:val="Tekstpodstawowy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743E" w14:textId="489F155A" w:rsidR="00054218" w:rsidRPr="00054218" w:rsidRDefault="00054218" w:rsidP="00054218">
    <w:pPr>
      <w:rPr>
        <w:rFonts w:cstheme="minorHAnsi"/>
        <w:b/>
        <w:sz w:val="20"/>
        <w:szCs w:val="20"/>
      </w:rPr>
    </w:pPr>
    <w:r w:rsidRPr="00DA0320">
      <w:t xml:space="preserve">Nr postępowania: </w:t>
    </w:r>
    <w:r w:rsidRPr="00C61A85">
      <w:rPr>
        <w:rFonts w:cstheme="minorHAnsi"/>
        <w:b/>
        <w:sz w:val="20"/>
        <w:szCs w:val="20"/>
      </w:rPr>
      <w:t>SMS.III.26.0</w:t>
    </w:r>
    <w:r>
      <w:rPr>
        <w:rFonts w:cstheme="minorHAnsi"/>
        <w:b/>
        <w:sz w:val="20"/>
        <w:szCs w:val="20"/>
      </w:rPr>
      <w:t>7</w:t>
    </w:r>
    <w:r w:rsidRPr="00C61A85">
      <w:rPr>
        <w:rFonts w:cstheme="minorHAnsi"/>
        <w:b/>
        <w:sz w:val="20"/>
        <w:szCs w:val="20"/>
      </w:rPr>
      <w:t>.2022</w:t>
    </w:r>
    <w:r>
      <w:rPr>
        <w:rFonts w:cstheme="minorHAnsi"/>
        <w:b/>
        <w:sz w:val="20"/>
        <w:szCs w:val="20"/>
      </w:rPr>
      <w:t xml:space="preserve"> </w:t>
    </w:r>
  </w:p>
  <w:p w14:paraId="3C46226D" w14:textId="615C264F" w:rsidR="00054218" w:rsidRDefault="00054218">
    <w:pPr>
      <w:pStyle w:val="Nagwek"/>
    </w:pPr>
  </w:p>
  <w:p w14:paraId="37A3491F" w14:textId="77777777" w:rsidR="00054218" w:rsidRDefault="00054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6A9"/>
    <w:multiLevelType w:val="hybridMultilevel"/>
    <w:tmpl w:val="59F460D6"/>
    <w:lvl w:ilvl="0" w:tplc="ED0A1E4C">
      <w:start w:val="1"/>
      <w:numFmt w:val="lowerLetter"/>
      <w:lvlText w:val="%1."/>
      <w:lvlJc w:val="left"/>
      <w:pPr>
        <w:ind w:left="1394" w:hanging="360"/>
      </w:pPr>
      <w:rPr>
        <w:rFonts w:hint="default"/>
        <w:b w:val="0"/>
        <w:bCs/>
        <w:i w:val="0"/>
        <w:iCs w:val="0"/>
        <w:color w:val="auto"/>
        <w:spacing w:val="-1"/>
        <w:w w:val="100"/>
        <w:sz w:val="20"/>
        <w:szCs w:val="20"/>
        <w:lang w:val="pl-PL" w:eastAsia="en-US" w:bidi="ar-SA"/>
      </w:rPr>
    </w:lvl>
    <w:lvl w:ilvl="1" w:tplc="D90E9FFC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2" w:tplc="38A4578A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AF865B94">
      <w:numFmt w:val="bullet"/>
      <w:lvlText w:val="•"/>
      <w:lvlJc w:val="left"/>
      <w:pPr>
        <w:ind w:left="3856" w:hanging="360"/>
      </w:pPr>
      <w:rPr>
        <w:rFonts w:hint="default"/>
        <w:lang w:val="pl-PL" w:eastAsia="en-US" w:bidi="ar-SA"/>
      </w:rPr>
    </w:lvl>
    <w:lvl w:ilvl="4" w:tplc="A52E75A2">
      <w:numFmt w:val="bullet"/>
      <w:lvlText w:val="•"/>
      <w:lvlJc w:val="left"/>
      <w:pPr>
        <w:ind w:left="4675" w:hanging="360"/>
      </w:pPr>
      <w:rPr>
        <w:rFonts w:hint="default"/>
        <w:lang w:val="pl-PL" w:eastAsia="en-US" w:bidi="ar-SA"/>
      </w:rPr>
    </w:lvl>
    <w:lvl w:ilvl="5" w:tplc="3D0C886E">
      <w:numFmt w:val="bullet"/>
      <w:lvlText w:val="•"/>
      <w:lvlJc w:val="left"/>
      <w:pPr>
        <w:ind w:left="5494" w:hanging="360"/>
      </w:pPr>
      <w:rPr>
        <w:rFonts w:hint="default"/>
        <w:lang w:val="pl-PL" w:eastAsia="en-US" w:bidi="ar-SA"/>
      </w:rPr>
    </w:lvl>
    <w:lvl w:ilvl="6" w:tplc="710077DE">
      <w:numFmt w:val="bullet"/>
      <w:lvlText w:val="•"/>
      <w:lvlJc w:val="left"/>
      <w:pPr>
        <w:ind w:left="6313" w:hanging="360"/>
      </w:pPr>
      <w:rPr>
        <w:rFonts w:hint="default"/>
        <w:lang w:val="pl-PL" w:eastAsia="en-US" w:bidi="ar-SA"/>
      </w:rPr>
    </w:lvl>
    <w:lvl w:ilvl="7" w:tplc="064CF22A">
      <w:numFmt w:val="bullet"/>
      <w:lvlText w:val="•"/>
      <w:lvlJc w:val="left"/>
      <w:pPr>
        <w:ind w:left="7132" w:hanging="360"/>
      </w:pPr>
      <w:rPr>
        <w:rFonts w:hint="default"/>
        <w:lang w:val="pl-PL" w:eastAsia="en-US" w:bidi="ar-SA"/>
      </w:rPr>
    </w:lvl>
    <w:lvl w:ilvl="8" w:tplc="FCD04670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C52F8E"/>
    <w:multiLevelType w:val="hybridMultilevel"/>
    <w:tmpl w:val="2938B968"/>
    <w:lvl w:ilvl="0" w:tplc="754414B8">
      <w:start w:val="1"/>
      <w:numFmt w:val="lowerLetter"/>
      <w:lvlText w:val="%1."/>
      <w:lvlJc w:val="left"/>
      <w:pPr>
        <w:ind w:left="1480" w:hanging="360"/>
      </w:pPr>
      <w:rPr>
        <w:rFonts w:hint="default"/>
        <w:w w:val="100"/>
        <w:lang w:val="pl-PL" w:eastAsia="en-US" w:bidi="ar-SA"/>
      </w:rPr>
    </w:lvl>
    <w:lvl w:ilvl="1" w:tplc="4C40B196">
      <w:numFmt w:val="bullet"/>
      <w:lvlText w:val="•"/>
      <w:lvlJc w:val="left"/>
      <w:pPr>
        <w:ind w:left="2290" w:hanging="360"/>
      </w:pPr>
      <w:rPr>
        <w:rFonts w:hint="default"/>
        <w:lang w:val="pl-PL" w:eastAsia="en-US" w:bidi="ar-SA"/>
      </w:rPr>
    </w:lvl>
    <w:lvl w:ilvl="2" w:tplc="66E85094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9626AC66">
      <w:numFmt w:val="bullet"/>
      <w:lvlText w:val="•"/>
      <w:lvlJc w:val="left"/>
      <w:pPr>
        <w:ind w:left="3912" w:hanging="360"/>
      </w:pPr>
      <w:rPr>
        <w:rFonts w:hint="default"/>
        <w:lang w:val="pl-PL" w:eastAsia="en-US" w:bidi="ar-SA"/>
      </w:rPr>
    </w:lvl>
    <w:lvl w:ilvl="4" w:tplc="46B0515E">
      <w:numFmt w:val="bullet"/>
      <w:lvlText w:val="•"/>
      <w:lvlJc w:val="left"/>
      <w:pPr>
        <w:ind w:left="4723" w:hanging="360"/>
      </w:pPr>
      <w:rPr>
        <w:rFonts w:hint="default"/>
        <w:lang w:val="pl-PL" w:eastAsia="en-US" w:bidi="ar-SA"/>
      </w:rPr>
    </w:lvl>
    <w:lvl w:ilvl="5" w:tplc="D23862FC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6" w:tplc="C276A138">
      <w:numFmt w:val="bullet"/>
      <w:lvlText w:val="•"/>
      <w:lvlJc w:val="left"/>
      <w:pPr>
        <w:ind w:left="6345" w:hanging="360"/>
      </w:pPr>
      <w:rPr>
        <w:rFonts w:hint="default"/>
        <w:lang w:val="pl-PL" w:eastAsia="en-US" w:bidi="ar-SA"/>
      </w:rPr>
    </w:lvl>
    <w:lvl w:ilvl="7" w:tplc="576405BE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B5C6FDAE">
      <w:numFmt w:val="bullet"/>
      <w:lvlText w:val="•"/>
      <w:lvlJc w:val="left"/>
      <w:pPr>
        <w:ind w:left="796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A78438A"/>
    <w:multiLevelType w:val="hybridMultilevel"/>
    <w:tmpl w:val="F9248A24"/>
    <w:lvl w:ilvl="0" w:tplc="C7CA3E5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37C"/>
    <w:multiLevelType w:val="hybridMultilevel"/>
    <w:tmpl w:val="15B067BA"/>
    <w:lvl w:ilvl="0" w:tplc="38906C8E">
      <w:start w:val="1"/>
      <w:numFmt w:val="decimal"/>
      <w:lvlText w:val="%1)"/>
      <w:lvlJc w:val="left"/>
      <w:pPr>
        <w:ind w:left="827" w:hanging="428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F6E8C7B6">
      <w:start w:val="1"/>
      <w:numFmt w:val="decimal"/>
      <w:lvlText w:val="%2."/>
      <w:lvlJc w:val="left"/>
      <w:pPr>
        <w:ind w:left="1252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960" w:hanging="425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B4803B96">
      <w:start w:val="1"/>
      <w:numFmt w:val="lowerRoman"/>
      <w:lvlText w:val="%4."/>
      <w:lvlJc w:val="left"/>
      <w:pPr>
        <w:ind w:left="1960" w:hanging="25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w w:val="100"/>
        <w:sz w:val="20"/>
        <w:szCs w:val="20"/>
        <w:lang w:val="pl-PL" w:eastAsia="en-US" w:bidi="ar-SA"/>
      </w:rPr>
    </w:lvl>
    <w:lvl w:ilvl="4" w:tplc="BFEC5ACC">
      <w:numFmt w:val="bullet"/>
      <w:lvlText w:val="•"/>
      <w:lvlJc w:val="left"/>
      <w:pPr>
        <w:ind w:left="3867" w:hanging="257"/>
      </w:pPr>
      <w:rPr>
        <w:rFonts w:hint="default"/>
        <w:lang w:val="pl-PL" w:eastAsia="en-US" w:bidi="ar-SA"/>
      </w:rPr>
    </w:lvl>
    <w:lvl w:ilvl="5" w:tplc="B43CFD58">
      <w:numFmt w:val="bullet"/>
      <w:lvlText w:val="•"/>
      <w:lvlJc w:val="left"/>
      <w:pPr>
        <w:ind w:left="4820" w:hanging="257"/>
      </w:pPr>
      <w:rPr>
        <w:rFonts w:hint="default"/>
        <w:lang w:val="pl-PL" w:eastAsia="en-US" w:bidi="ar-SA"/>
      </w:rPr>
    </w:lvl>
    <w:lvl w:ilvl="6" w:tplc="CAD8757A">
      <w:numFmt w:val="bullet"/>
      <w:lvlText w:val="•"/>
      <w:lvlJc w:val="left"/>
      <w:pPr>
        <w:ind w:left="5774" w:hanging="257"/>
      </w:pPr>
      <w:rPr>
        <w:rFonts w:hint="default"/>
        <w:lang w:val="pl-PL" w:eastAsia="en-US" w:bidi="ar-SA"/>
      </w:rPr>
    </w:lvl>
    <w:lvl w:ilvl="7" w:tplc="3DE8546C">
      <w:numFmt w:val="bullet"/>
      <w:lvlText w:val="•"/>
      <w:lvlJc w:val="left"/>
      <w:pPr>
        <w:ind w:left="6728" w:hanging="257"/>
      </w:pPr>
      <w:rPr>
        <w:rFonts w:hint="default"/>
        <w:lang w:val="pl-PL" w:eastAsia="en-US" w:bidi="ar-SA"/>
      </w:rPr>
    </w:lvl>
    <w:lvl w:ilvl="8" w:tplc="3F923B60">
      <w:numFmt w:val="bullet"/>
      <w:lvlText w:val="•"/>
      <w:lvlJc w:val="left"/>
      <w:pPr>
        <w:ind w:left="7681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1203381D"/>
    <w:multiLevelType w:val="hybridMultilevel"/>
    <w:tmpl w:val="06CC0EE2"/>
    <w:lvl w:ilvl="0" w:tplc="4BB84E30">
      <w:start w:val="1"/>
      <w:numFmt w:val="decimal"/>
      <w:lvlText w:val="%1."/>
      <w:lvlJc w:val="left"/>
      <w:pPr>
        <w:ind w:left="1252" w:hanging="360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6F72F2D4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518CF2E4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C6B6B97A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160E5A58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5" w:tplc="780A7DE6">
      <w:numFmt w:val="bullet"/>
      <w:lvlText w:val="•"/>
      <w:lvlJc w:val="left"/>
      <w:pPr>
        <w:ind w:left="5424" w:hanging="360"/>
      </w:pPr>
      <w:rPr>
        <w:rFonts w:hint="default"/>
        <w:lang w:val="pl-PL" w:eastAsia="en-US" w:bidi="ar-SA"/>
      </w:rPr>
    </w:lvl>
    <w:lvl w:ilvl="6" w:tplc="5254E40A">
      <w:numFmt w:val="bullet"/>
      <w:lvlText w:val="•"/>
      <w:lvlJc w:val="left"/>
      <w:pPr>
        <w:ind w:left="6257" w:hanging="360"/>
      </w:pPr>
      <w:rPr>
        <w:rFonts w:hint="default"/>
        <w:lang w:val="pl-PL" w:eastAsia="en-US" w:bidi="ar-SA"/>
      </w:rPr>
    </w:lvl>
    <w:lvl w:ilvl="7" w:tplc="17301468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  <w:lvl w:ilvl="8" w:tplc="4B56841A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68E7C1F"/>
    <w:multiLevelType w:val="hybridMultilevel"/>
    <w:tmpl w:val="3CFAC900"/>
    <w:lvl w:ilvl="0" w:tplc="0415000F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588AF748">
      <w:start w:val="1"/>
      <w:numFmt w:val="decimal"/>
      <w:lvlText w:val="%2)"/>
      <w:lvlJc w:val="left"/>
      <w:pPr>
        <w:ind w:left="1252" w:hanging="425"/>
        <w:jc w:val="right"/>
      </w:pPr>
      <w:rPr>
        <w:rFonts w:hint="default"/>
        <w:b w:val="0"/>
        <w:w w:val="10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818" w:hanging="425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D09EE368">
      <w:numFmt w:val="bullet"/>
      <w:lvlText w:val="•"/>
      <w:lvlJc w:val="left"/>
      <w:pPr>
        <w:ind w:left="1820" w:hanging="425"/>
      </w:pPr>
      <w:rPr>
        <w:rFonts w:hint="default"/>
        <w:lang w:val="pl-PL" w:eastAsia="en-US" w:bidi="ar-SA"/>
      </w:rPr>
    </w:lvl>
    <w:lvl w:ilvl="4" w:tplc="B5F4C0B0">
      <w:numFmt w:val="bullet"/>
      <w:lvlText w:val="•"/>
      <w:lvlJc w:val="left"/>
      <w:pPr>
        <w:ind w:left="2100" w:hanging="425"/>
      </w:pPr>
      <w:rPr>
        <w:rFonts w:hint="default"/>
        <w:lang w:val="pl-PL" w:eastAsia="en-US" w:bidi="ar-SA"/>
      </w:rPr>
    </w:lvl>
    <w:lvl w:ilvl="5" w:tplc="AE0806D8">
      <w:numFmt w:val="bullet"/>
      <w:lvlText w:val="•"/>
      <w:lvlJc w:val="left"/>
      <w:pPr>
        <w:ind w:left="3348" w:hanging="425"/>
      </w:pPr>
      <w:rPr>
        <w:rFonts w:hint="default"/>
        <w:lang w:val="pl-PL" w:eastAsia="en-US" w:bidi="ar-SA"/>
      </w:rPr>
    </w:lvl>
    <w:lvl w:ilvl="6" w:tplc="EA348A94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7" w:tplc="F6221AD6">
      <w:numFmt w:val="bullet"/>
      <w:lvlText w:val="•"/>
      <w:lvlJc w:val="left"/>
      <w:pPr>
        <w:ind w:left="5844" w:hanging="425"/>
      </w:pPr>
      <w:rPr>
        <w:rFonts w:hint="default"/>
        <w:lang w:val="pl-PL" w:eastAsia="en-US" w:bidi="ar-SA"/>
      </w:rPr>
    </w:lvl>
    <w:lvl w:ilvl="8" w:tplc="0C78A416">
      <w:numFmt w:val="bullet"/>
      <w:lvlText w:val="•"/>
      <w:lvlJc w:val="left"/>
      <w:pPr>
        <w:ind w:left="7092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1B0418BB"/>
    <w:multiLevelType w:val="hybridMultilevel"/>
    <w:tmpl w:val="9AAAE50A"/>
    <w:lvl w:ilvl="0" w:tplc="2C8EACAA">
      <w:start w:val="1"/>
      <w:numFmt w:val="decimal"/>
      <w:lvlText w:val="%1)"/>
      <w:lvlJc w:val="left"/>
      <w:pPr>
        <w:ind w:left="760" w:hanging="360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4B3A7DE4">
      <w:start w:val="1"/>
      <w:numFmt w:val="lowerLetter"/>
      <w:lvlText w:val="%2."/>
      <w:lvlJc w:val="left"/>
      <w:pPr>
        <w:ind w:left="1120" w:hanging="360"/>
      </w:pPr>
      <w:rPr>
        <w:rFonts w:ascii="Calibri" w:eastAsia="Calibri" w:hAnsi="Calibri" w:cs="Calibri" w:hint="default"/>
        <w:b w:val="0"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2D7E8D1A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9E3CE18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A52DAD6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F762147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31D87BB8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B4D868B0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BAA4D9F0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946196B"/>
    <w:multiLevelType w:val="hybridMultilevel"/>
    <w:tmpl w:val="595C8DF2"/>
    <w:lvl w:ilvl="0" w:tplc="F0385898">
      <w:start w:val="1"/>
      <w:numFmt w:val="decimal"/>
      <w:lvlText w:val="%1)"/>
      <w:lvlJc w:val="left"/>
      <w:pPr>
        <w:ind w:left="760" w:hanging="360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252" w:hanging="360"/>
      </w:pPr>
      <w:rPr>
        <w:rFonts w:hint="default"/>
        <w:b w:val="0"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1E0276D4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3" w:tplc="3F1C6E8C">
      <w:numFmt w:val="bullet"/>
      <w:lvlText w:val="•"/>
      <w:lvlJc w:val="left"/>
      <w:pPr>
        <w:ind w:left="2406" w:hanging="360"/>
      </w:pPr>
      <w:rPr>
        <w:rFonts w:hint="default"/>
        <w:lang w:val="pl-PL" w:eastAsia="en-US" w:bidi="ar-SA"/>
      </w:rPr>
    </w:lvl>
    <w:lvl w:ilvl="4" w:tplc="830E102C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5" w:tplc="CED69BD4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6" w:tplc="AF38922C">
      <w:numFmt w:val="bullet"/>
      <w:lvlText w:val="•"/>
      <w:lvlJc w:val="left"/>
      <w:pPr>
        <w:ind w:left="5484" w:hanging="360"/>
      </w:pPr>
      <w:rPr>
        <w:rFonts w:hint="default"/>
        <w:lang w:val="pl-PL" w:eastAsia="en-US" w:bidi="ar-SA"/>
      </w:rPr>
    </w:lvl>
    <w:lvl w:ilvl="7" w:tplc="10FA8C4C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B48AAD2A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C3E7EC9"/>
    <w:multiLevelType w:val="hybridMultilevel"/>
    <w:tmpl w:val="435473C8"/>
    <w:lvl w:ilvl="0" w:tplc="3EA2477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F17E7"/>
    <w:multiLevelType w:val="hybridMultilevel"/>
    <w:tmpl w:val="9F2AAB52"/>
    <w:lvl w:ilvl="0" w:tplc="167E48F8">
      <w:start w:val="1"/>
      <w:numFmt w:val="upperRoman"/>
      <w:lvlText w:val="%1."/>
      <w:lvlJc w:val="left"/>
      <w:pPr>
        <w:ind w:left="301" w:hanging="185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pl-PL" w:eastAsia="en-US" w:bidi="ar-SA"/>
      </w:rPr>
    </w:lvl>
    <w:lvl w:ilvl="1" w:tplc="09928782">
      <w:start w:val="1"/>
      <w:numFmt w:val="decimal"/>
      <w:lvlText w:val="%2."/>
      <w:lvlJc w:val="left"/>
      <w:pPr>
        <w:ind w:left="827" w:hanging="428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2" w:tplc="1AACB9E8">
      <w:start w:val="1"/>
      <w:numFmt w:val="decimal"/>
      <w:lvlText w:val="%3)"/>
      <w:lvlJc w:val="left"/>
      <w:pPr>
        <w:ind w:left="1108" w:hanging="401"/>
        <w:jc w:val="righ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3" w:tplc="04150019">
      <w:start w:val="1"/>
      <w:numFmt w:val="lowerLetter"/>
      <w:lvlText w:val="%4."/>
      <w:lvlJc w:val="left"/>
      <w:pPr>
        <w:ind w:left="1463" w:hanging="461"/>
      </w:pPr>
      <w:rPr>
        <w:rFonts w:hint="default"/>
        <w:b w:val="0"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4" w:tplc="855ED0A8">
      <w:numFmt w:val="bullet"/>
      <w:lvlText w:val="•"/>
      <w:lvlJc w:val="left"/>
      <w:pPr>
        <w:ind w:left="1400" w:hanging="461"/>
      </w:pPr>
      <w:rPr>
        <w:rFonts w:hint="default"/>
        <w:lang w:val="pl-PL" w:eastAsia="en-US" w:bidi="ar-SA"/>
      </w:rPr>
    </w:lvl>
    <w:lvl w:ilvl="5" w:tplc="49E8D4A8">
      <w:numFmt w:val="bullet"/>
      <w:lvlText w:val="•"/>
      <w:lvlJc w:val="left"/>
      <w:pPr>
        <w:ind w:left="1460" w:hanging="461"/>
      </w:pPr>
      <w:rPr>
        <w:rFonts w:hint="default"/>
        <w:lang w:val="pl-PL" w:eastAsia="en-US" w:bidi="ar-SA"/>
      </w:rPr>
    </w:lvl>
    <w:lvl w:ilvl="6" w:tplc="C262D83C">
      <w:numFmt w:val="bullet"/>
      <w:lvlText w:val="•"/>
      <w:lvlJc w:val="left"/>
      <w:pPr>
        <w:ind w:left="3085" w:hanging="461"/>
      </w:pPr>
      <w:rPr>
        <w:rFonts w:hint="default"/>
        <w:lang w:val="pl-PL" w:eastAsia="en-US" w:bidi="ar-SA"/>
      </w:rPr>
    </w:lvl>
    <w:lvl w:ilvl="7" w:tplc="0434BF72">
      <w:numFmt w:val="bullet"/>
      <w:lvlText w:val="•"/>
      <w:lvlJc w:val="left"/>
      <w:pPr>
        <w:ind w:left="4711" w:hanging="461"/>
      </w:pPr>
      <w:rPr>
        <w:rFonts w:hint="default"/>
        <w:lang w:val="pl-PL" w:eastAsia="en-US" w:bidi="ar-SA"/>
      </w:rPr>
    </w:lvl>
    <w:lvl w:ilvl="8" w:tplc="2C3673E6">
      <w:numFmt w:val="bullet"/>
      <w:lvlText w:val="•"/>
      <w:lvlJc w:val="left"/>
      <w:pPr>
        <w:ind w:left="6337" w:hanging="461"/>
      </w:pPr>
      <w:rPr>
        <w:rFonts w:hint="default"/>
        <w:lang w:val="pl-PL" w:eastAsia="en-US" w:bidi="ar-SA"/>
      </w:rPr>
    </w:lvl>
  </w:abstractNum>
  <w:abstractNum w:abstractNumId="10" w15:restartNumberingAfterBreak="0">
    <w:nsid w:val="30BD7DE8"/>
    <w:multiLevelType w:val="hybridMultilevel"/>
    <w:tmpl w:val="33B621B2"/>
    <w:lvl w:ilvl="0" w:tplc="28944192">
      <w:start w:val="1"/>
      <w:numFmt w:val="decimal"/>
      <w:lvlText w:val="%1)"/>
      <w:lvlJc w:val="left"/>
      <w:pPr>
        <w:ind w:left="827" w:hanging="428"/>
        <w:jc w:val="righ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A912B07A">
      <w:start w:val="1"/>
      <w:numFmt w:val="lowerLetter"/>
      <w:lvlText w:val="%2."/>
      <w:lvlJc w:val="left"/>
      <w:pPr>
        <w:ind w:left="12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6652BE76"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3" w:tplc="5FD0259A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EE2466BE">
      <w:numFmt w:val="bullet"/>
      <w:lvlText w:val="•"/>
      <w:lvlJc w:val="left"/>
      <w:pPr>
        <w:ind w:left="4036" w:hanging="360"/>
      </w:pPr>
      <w:rPr>
        <w:rFonts w:hint="default"/>
        <w:lang w:val="pl-PL" w:eastAsia="en-US" w:bidi="ar-SA"/>
      </w:rPr>
    </w:lvl>
    <w:lvl w:ilvl="5" w:tplc="045EFC6C">
      <w:numFmt w:val="bullet"/>
      <w:lvlText w:val="•"/>
      <w:lvlJc w:val="left"/>
      <w:pPr>
        <w:ind w:left="4961" w:hanging="360"/>
      </w:pPr>
      <w:rPr>
        <w:rFonts w:hint="default"/>
        <w:lang w:val="pl-PL" w:eastAsia="en-US" w:bidi="ar-SA"/>
      </w:rPr>
    </w:lvl>
    <w:lvl w:ilvl="6" w:tplc="83B2DFC0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675A73A6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48542DC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41D0AB8"/>
    <w:multiLevelType w:val="hybridMultilevel"/>
    <w:tmpl w:val="4E407F00"/>
    <w:lvl w:ilvl="0" w:tplc="AB1AB69A">
      <w:start w:val="1"/>
      <w:numFmt w:val="decimal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D3AE32D6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C00632E4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CE623566">
      <w:numFmt w:val="bullet"/>
      <w:lvlText w:val="•"/>
      <w:lvlJc w:val="left"/>
      <w:pPr>
        <w:ind w:left="3450" w:hanging="360"/>
      </w:pPr>
      <w:rPr>
        <w:rFonts w:hint="default"/>
        <w:lang w:val="pl-PL" w:eastAsia="en-US" w:bidi="ar-SA"/>
      </w:rPr>
    </w:lvl>
    <w:lvl w:ilvl="4" w:tplc="F09C2BF2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5" w:tplc="3C9C8CCA">
      <w:numFmt w:val="bullet"/>
      <w:lvlText w:val="•"/>
      <w:lvlJc w:val="left"/>
      <w:pPr>
        <w:ind w:left="5204" w:hanging="360"/>
      </w:pPr>
      <w:rPr>
        <w:rFonts w:hint="default"/>
        <w:lang w:val="pl-PL" w:eastAsia="en-US" w:bidi="ar-SA"/>
      </w:rPr>
    </w:lvl>
    <w:lvl w:ilvl="6" w:tplc="CD142FF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DBA139C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87509770">
      <w:numFmt w:val="bullet"/>
      <w:lvlText w:val="•"/>
      <w:lvlJc w:val="left"/>
      <w:pPr>
        <w:ind w:left="783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4764843"/>
    <w:multiLevelType w:val="hybridMultilevel"/>
    <w:tmpl w:val="CFE63444"/>
    <w:lvl w:ilvl="0" w:tplc="8EFE0BE4">
      <w:start w:val="15"/>
      <w:numFmt w:val="upperRoman"/>
      <w:lvlText w:val="%1."/>
      <w:lvlJc w:val="left"/>
      <w:pPr>
        <w:ind w:left="510" w:hanging="39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FD5C7640">
      <w:start w:val="1"/>
      <w:numFmt w:val="decimal"/>
      <w:lvlText w:val="%2)"/>
      <w:lvlJc w:val="left"/>
      <w:pPr>
        <w:ind w:left="827" w:hanging="428"/>
      </w:pPr>
      <w:rPr>
        <w:rFonts w:hint="default"/>
        <w:b w:val="0"/>
        <w:w w:val="10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185" w:hanging="428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D7D20FAC">
      <w:numFmt w:val="bullet"/>
      <w:lvlText w:val="•"/>
      <w:lvlJc w:val="left"/>
      <w:pPr>
        <w:ind w:left="820" w:hanging="428"/>
      </w:pPr>
      <w:rPr>
        <w:rFonts w:hint="default"/>
        <w:lang w:val="pl-PL" w:eastAsia="en-US" w:bidi="ar-SA"/>
      </w:rPr>
    </w:lvl>
    <w:lvl w:ilvl="4" w:tplc="9A94C664">
      <w:numFmt w:val="bullet"/>
      <w:lvlText w:val="•"/>
      <w:lvlJc w:val="left"/>
      <w:pPr>
        <w:ind w:left="1180" w:hanging="428"/>
      </w:pPr>
      <w:rPr>
        <w:rFonts w:hint="default"/>
        <w:lang w:val="pl-PL" w:eastAsia="en-US" w:bidi="ar-SA"/>
      </w:rPr>
    </w:lvl>
    <w:lvl w:ilvl="5" w:tplc="67B88A24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6" w:tplc="F424CCB8">
      <w:numFmt w:val="bullet"/>
      <w:lvlText w:val="•"/>
      <w:lvlJc w:val="left"/>
      <w:pPr>
        <w:ind w:left="3982" w:hanging="428"/>
      </w:pPr>
      <w:rPr>
        <w:rFonts w:hint="default"/>
        <w:lang w:val="pl-PL" w:eastAsia="en-US" w:bidi="ar-SA"/>
      </w:rPr>
    </w:lvl>
    <w:lvl w:ilvl="7" w:tplc="5BFC64F8">
      <w:numFmt w:val="bullet"/>
      <w:lvlText w:val="•"/>
      <w:lvlJc w:val="left"/>
      <w:pPr>
        <w:ind w:left="5384" w:hanging="428"/>
      </w:pPr>
      <w:rPr>
        <w:rFonts w:hint="default"/>
        <w:lang w:val="pl-PL" w:eastAsia="en-US" w:bidi="ar-SA"/>
      </w:rPr>
    </w:lvl>
    <w:lvl w:ilvl="8" w:tplc="DE086BD6">
      <w:numFmt w:val="bullet"/>
      <w:lvlText w:val="•"/>
      <w:lvlJc w:val="left"/>
      <w:pPr>
        <w:ind w:left="6785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3C9A17DC"/>
    <w:multiLevelType w:val="hybridMultilevel"/>
    <w:tmpl w:val="0FE65F0E"/>
    <w:lvl w:ilvl="0" w:tplc="244826C8">
      <w:start w:val="1"/>
      <w:numFmt w:val="decimal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856629B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D9288232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450AE1B0">
      <w:numFmt w:val="bullet"/>
      <w:lvlText w:val="•"/>
      <w:lvlJc w:val="left"/>
      <w:pPr>
        <w:ind w:left="3450" w:hanging="360"/>
      </w:pPr>
      <w:rPr>
        <w:rFonts w:hint="default"/>
        <w:lang w:val="pl-PL" w:eastAsia="en-US" w:bidi="ar-SA"/>
      </w:rPr>
    </w:lvl>
    <w:lvl w:ilvl="4" w:tplc="A9746594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5" w:tplc="3DAA27B2">
      <w:numFmt w:val="bullet"/>
      <w:lvlText w:val="•"/>
      <w:lvlJc w:val="left"/>
      <w:pPr>
        <w:ind w:left="5204" w:hanging="360"/>
      </w:pPr>
      <w:rPr>
        <w:rFonts w:hint="default"/>
        <w:lang w:val="pl-PL" w:eastAsia="en-US" w:bidi="ar-SA"/>
      </w:rPr>
    </w:lvl>
    <w:lvl w:ilvl="6" w:tplc="2612F3C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ABC08DEC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36D4E928">
      <w:numFmt w:val="bullet"/>
      <w:lvlText w:val="•"/>
      <w:lvlJc w:val="left"/>
      <w:pPr>
        <w:ind w:left="783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E9758CC"/>
    <w:multiLevelType w:val="hybridMultilevel"/>
    <w:tmpl w:val="2CE6EF6A"/>
    <w:lvl w:ilvl="0" w:tplc="439E6836">
      <w:start w:val="1"/>
      <w:numFmt w:val="decimal"/>
      <w:lvlText w:val="%1."/>
      <w:lvlJc w:val="left"/>
      <w:pPr>
        <w:ind w:left="1252" w:hanging="360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9386F658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1DD4A18E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59DE0342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333E33E4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5" w:tplc="19227B58">
      <w:numFmt w:val="bullet"/>
      <w:lvlText w:val="•"/>
      <w:lvlJc w:val="left"/>
      <w:pPr>
        <w:ind w:left="5424" w:hanging="360"/>
      </w:pPr>
      <w:rPr>
        <w:rFonts w:hint="default"/>
        <w:lang w:val="pl-PL" w:eastAsia="en-US" w:bidi="ar-SA"/>
      </w:rPr>
    </w:lvl>
    <w:lvl w:ilvl="6" w:tplc="5D841016">
      <w:numFmt w:val="bullet"/>
      <w:lvlText w:val="•"/>
      <w:lvlJc w:val="left"/>
      <w:pPr>
        <w:ind w:left="6257" w:hanging="360"/>
      </w:pPr>
      <w:rPr>
        <w:rFonts w:hint="default"/>
        <w:lang w:val="pl-PL" w:eastAsia="en-US" w:bidi="ar-SA"/>
      </w:rPr>
    </w:lvl>
    <w:lvl w:ilvl="7" w:tplc="657C9E78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  <w:lvl w:ilvl="8" w:tplc="DE4CA770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1AD3E32"/>
    <w:multiLevelType w:val="multilevel"/>
    <w:tmpl w:val="AAFE8508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F3D2E82"/>
    <w:multiLevelType w:val="hybridMultilevel"/>
    <w:tmpl w:val="A762E20E"/>
    <w:lvl w:ilvl="0" w:tplc="D6D8944C">
      <w:start w:val="1"/>
      <w:numFmt w:val="lowerLetter"/>
      <w:lvlText w:val="%1)"/>
      <w:lvlJc w:val="left"/>
      <w:pPr>
        <w:ind w:left="1533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0A9A091C">
      <w:numFmt w:val="bullet"/>
      <w:lvlText w:val="•"/>
      <w:lvlJc w:val="left"/>
      <w:pPr>
        <w:ind w:left="2344" w:hanging="425"/>
      </w:pPr>
      <w:rPr>
        <w:rFonts w:hint="default"/>
        <w:lang w:val="pl-PL" w:eastAsia="en-US" w:bidi="ar-SA"/>
      </w:rPr>
    </w:lvl>
    <w:lvl w:ilvl="2" w:tplc="BFDE3370">
      <w:numFmt w:val="bullet"/>
      <w:lvlText w:val="•"/>
      <w:lvlJc w:val="left"/>
      <w:pPr>
        <w:ind w:left="3149" w:hanging="425"/>
      </w:pPr>
      <w:rPr>
        <w:rFonts w:hint="default"/>
        <w:lang w:val="pl-PL" w:eastAsia="en-US" w:bidi="ar-SA"/>
      </w:rPr>
    </w:lvl>
    <w:lvl w:ilvl="3" w:tplc="B13CE426">
      <w:numFmt w:val="bullet"/>
      <w:lvlText w:val="•"/>
      <w:lvlJc w:val="left"/>
      <w:pPr>
        <w:ind w:left="3954" w:hanging="425"/>
      </w:pPr>
      <w:rPr>
        <w:rFonts w:hint="default"/>
        <w:lang w:val="pl-PL" w:eastAsia="en-US" w:bidi="ar-SA"/>
      </w:rPr>
    </w:lvl>
    <w:lvl w:ilvl="4" w:tplc="3832511C">
      <w:numFmt w:val="bullet"/>
      <w:lvlText w:val="•"/>
      <w:lvlJc w:val="left"/>
      <w:pPr>
        <w:ind w:left="4759" w:hanging="425"/>
      </w:pPr>
      <w:rPr>
        <w:rFonts w:hint="default"/>
        <w:lang w:val="pl-PL" w:eastAsia="en-US" w:bidi="ar-SA"/>
      </w:rPr>
    </w:lvl>
    <w:lvl w:ilvl="5" w:tplc="F82C3B02">
      <w:numFmt w:val="bullet"/>
      <w:lvlText w:val="•"/>
      <w:lvlJc w:val="left"/>
      <w:pPr>
        <w:ind w:left="5564" w:hanging="425"/>
      </w:pPr>
      <w:rPr>
        <w:rFonts w:hint="default"/>
        <w:lang w:val="pl-PL" w:eastAsia="en-US" w:bidi="ar-SA"/>
      </w:rPr>
    </w:lvl>
    <w:lvl w:ilvl="6" w:tplc="42DEAC0E">
      <w:numFmt w:val="bullet"/>
      <w:lvlText w:val="•"/>
      <w:lvlJc w:val="left"/>
      <w:pPr>
        <w:ind w:left="6369" w:hanging="425"/>
      </w:pPr>
      <w:rPr>
        <w:rFonts w:hint="default"/>
        <w:lang w:val="pl-PL" w:eastAsia="en-US" w:bidi="ar-SA"/>
      </w:rPr>
    </w:lvl>
    <w:lvl w:ilvl="7" w:tplc="4768ED00">
      <w:numFmt w:val="bullet"/>
      <w:lvlText w:val="•"/>
      <w:lvlJc w:val="left"/>
      <w:pPr>
        <w:ind w:left="7174" w:hanging="425"/>
      </w:pPr>
      <w:rPr>
        <w:rFonts w:hint="default"/>
        <w:lang w:val="pl-PL" w:eastAsia="en-US" w:bidi="ar-SA"/>
      </w:rPr>
    </w:lvl>
    <w:lvl w:ilvl="8" w:tplc="A37C70DC">
      <w:numFmt w:val="bullet"/>
      <w:lvlText w:val="•"/>
      <w:lvlJc w:val="left"/>
      <w:pPr>
        <w:ind w:left="7979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542E2359"/>
    <w:multiLevelType w:val="hybridMultilevel"/>
    <w:tmpl w:val="C17E819C"/>
    <w:lvl w:ilvl="0" w:tplc="DCC62FD4">
      <w:start w:val="1"/>
      <w:numFmt w:val="decimal"/>
      <w:lvlText w:val="%1)"/>
      <w:lvlJc w:val="left"/>
      <w:pPr>
        <w:ind w:left="827" w:hanging="428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C4BE5624">
      <w:numFmt w:val="bullet"/>
      <w:lvlText w:val="•"/>
      <w:lvlJc w:val="left"/>
      <w:pPr>
        <w:ind w:left="1696" w:hanging="428"/>
      </w:pPr>
      <w:rPr>
        <w:rFonts w:hint="default"/>
        <w:lang w:val="pl-PL" w:eastAsia="en-US" w:bidi="ar-SA"/>
      </w:rPr>
    </w:lvl>
    <w:lvl w:ilvl="2" w:tplc="015C816A">
      <w:numFmt w:val="bullet"/>
      <w:lvlText w:val="•"/>
      <w:lvlJc w:val="left"/>
      <w:pPr>
        <w:ind w:left="2573" w:hanging="428"/>
      </w:pPr>
      <w:rPr>
        <w:rFonts w:hint="default"/>
        <w:lang w:val="pl-PL" w:eastAsia="en-US" w:bidi="ar-SA"/>
      </w:rPr>
    </w:lvl>
    <w:lvl w:ilvl="3" w:tplc="417C8562">
      <w:numFmt w:val="bullet"/>
      <w:lvlText w:val="•"/>
      <w:lvlJc w:val="left"/>
      <w:pPr>
        <w:ind w:left="3450" w:hanging="428"/>
      </w:pPr>
      <w:rPr>
        <w:rFonts w:hint="default"/>
        <w:lang w:val="pl-PL" w:eastAsia="en-US" w:bidi="ar-SA"/>
      </w:rPr>
    </w:lvl>
    <w:lvl w:ilvl="4" w:tplc="7A7A0358">
      <w:numFmt w:val="bullet"/>
      <w:lvlText w:val="•"/>
      <w:lvlJc w:val="left"/>
      <w:pPr>
        <w:ind w:left="4327" w:hanging="428"/>
      </w:pPr>
      <w:rPr>
        <w:rFonts w:hint="default"/>
        <w:lang w:val="pl-PL" w:eastAsia="en-US" w:bidi="ar-SA"/>
      </w:rPr>
    </w:lvl>
    <w:lvl w:ilvl="5" w:tplc="969C618C">
      <w:numFmt w:val="bullet"/>
      <w:lvlText w:val="•"/>
      <w:lvlJc w:val="left"/>
      <w:pPr>
        <w:ind w:left="5204" w:hanging="428"/>
      </w:pPr>
      <w:rPr>
        <w:rFonts w:hint="default"/>
        <w:lang w:val="pl-PL" w:eastAsia="en-US" w:bidi="ar-SA"/>
      </w:rPr>
    </w:lvl>
    <w:lvl w:ilvl="6" w:tplc="CC7AE4DE">
      <w:numFmt w:val="bullet"/>
      <w:lvlText w:val="•"/>
      <w:lvlJc w:val="left"/>
      <w:pPr>
        <w:ind w:left="6081" w:hanging="428"/>
      </w:pPr>
      <w:rPr>
        <w:rFonts w:hint="default"/>
        <w:lang w:val="pl-PL" w:eastAsia="en-US" w:bidi="ar-SA"/>
      </w:rPr>
    </w:lvl>
    <w:lvl w:ilvl="7" w:tplc="DC6CA13A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CD06068A">
      <w:numFmt w:val="bullet"/>
      <w:lvlText w:val="•"/>
      <w:lvlJc w:val="left"/>
      <w:pPr>
        <w:ind w:left="7835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55027216"/>
    <w:multiLevelType w:val="multilevel"/>
    <w:tmpl w:val="18524584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54D22F7"/>
    <w:multiLevelType w:val="hybridMultilevel"/>
    <w:tmpl w:val="1E5AE75E"/>
    <w:lvl w:ilvl="0" w:tplc="C314766A">
      <w:start w:val="1"/>
      <w:numFmt w:val="decimal"/>
      <w:lvlText w:val="%1)"/>
      <w:lvlJc w:val="left"/>
      <w:pPr>
        <w:ind w:left="683" w:hanging="284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AE7C5776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CC3E2104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F252D6F2">
      <w:numFmt w:val="bullet"/>
      <w:lvlText w:val="•"/>
      <w:lvlJc w:val="left"/>
      <w:pPr>
        <w:ind w:left="3352" w:hanging="284"/>
      </w:pPr>
      <w:rPr>
        <w:rFonts w:hint="default"/>
        <w:lang w:val="pl-PL" w:eastAsia="en-US" w:bidi="ar-SA"/>
      </w:rPr>
    </w:lvl>
    <w:lvl w:ilvl="4" w:tplc="93EEBACA">
      <w:numFmt w:val="bullet"/>
      <w:lvlText w:val="•"/>
      <w:lvlJc w:val="left"/>
      <w:pPr>
        <w:ind w:left="4243" w:hanging="284"/>
      </w:pPr>
      <w:rPr>
        <w:rFonts w:hint="default"/>
        <w:lang w:val="pl-PL" w:eastAsia="en-US" w:bidi="ar-SA"/>
      </w:rPr>
    </w:lvl>
    <w:lvl w:ilvl="5" w:tplc="8ED4040E">
      <w:numFmt w:val="bullet"/>
      <w:lvlText w:val="•"/>
      <w:lvlJc w:val="left"/>
      <w:pPr>
        <w:ind w:left="5134" w:hanging="284"/>
      </w:pPr>
      <w:rPr>
        <w:rFonts w:hint="default"/>
        <w:lang w:val="pl-PL" w:eastAsia="en-US" w:bidi="ar-SA"/>
      </w:rPr>
    </w:lvl>
    <w:lvl w:ilvl="6" w:tplc="EF3422FA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7" w:tplc="29B46976">
      <w:numFmt w:val="bullet"/>
      <w:lvlText w:val="•"/>
      <w:lvlJc w:val="left"/>
      <w:pPr>
        <w:ind w:left="6916" w:hanging="284"/>
      </w:pPr>
      <w:rPr>
        <w:rFonts w:hint="default"/>
        <w:lang w:val="pl-PL" w:eastAsia="en-US" w:bidi="ar-SA"/>
      </w:rPr>
    </w:lvl>
    <w:lvl w:ilvl="8" w:tplc="48E4E0F0">
      <w:numFmt w:val="bullet"/>
      <w:lvlText w:val="•"/>
      <w:lvlJc w:val="left"/>
      <w:pPr>
        <w:ind w:left="7807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5F70146A"/>
    <w:multiLevelType w:val="multilevel"/>
    <w:tmpl w:val="AD6A3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18A3D4F"/>
    <w:multiLevelType w:val="hybridMultilevel"/>
    <w:tmpl w:val="63C60124"/>
    <w:lvl w:ilvl="0" w:tplc="29BA2022">
      <w:start w:val="1"/>
      <w:numFmt w:val="decimal"/>
      <w:lvlText w:val="%1)"/>
      <w:lvlJc w:val="left"/>
      <w:pPr>
        <w:ind w:left="683" w:hanging="284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3F60C230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377CF8BC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0E1A68D2">
      <w:numFmt w:val="bullet"/>
      <w:lvlText w:val="•"/>
      <w:lvlJc w:val="left"/>
      <w:pPr>
        <w:ind w:left="3352" w:hanging="284"/>
      </w:pPr>
      <w:rPr>
        <w:rFonts w:hint="default"/>
        <w:lang w:val="pl-PL" w:eastAsia="en-US" w:bidi="ar-SA"/>
      </w:rPr>
    </w:lvl>
    <w:lvl w:ilvl="4" w:tplc="A2A64C7E">
      <w:numFmt w:val="bullet"/>
      <w:lvlText w:val="•"/>
      <w:lvlJc w:val="left"/>
      <w:pPr>
        <w:ind w:left="4243" w:hanging="284"/>
      </w:pPr>
      <w:rPr>
        <w:rFonts w:hint="default"/>
        <w:lang w:val="pl-PL" w:eastAsia="en-US" w:bidi="ar-SA"/>
      </w:rPr>
    </w:lvl>
    <w:lvl w:ilvl="5" w:tplc="D2C6946E">
      <w:numFmt w:val="bullet"/>
      <w:lvlText w:val="•"/>
      <w:lvlJc w:val="left"/>
      <w:pPr>
        <w:ind w:left="5134" w:hanging="284"/>
      </w:pPr>
      <w:rPr>
        <w:rFonts w:hint="default"/>
        <w:lang w:val="pl-PL" w:eastAsia="en-US" w:bidi="ar-SA"/>
      </w:rPr>
    </w:lvl>
    <w:lvl w:ilvl="6" w:tplc="DBEC8A18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7" w:tplc="34F29F42">
      <w:numFmt w:val="bullet"/>
      <w:lvlText w:val="•"/>
      <w:lvlJc w:val="left"/>
      <w:pPr>
        <w:ind w:left="6916" w:hanging="284"/>
      </w:pPr>
      <w:rPr>
        <w:rFonts w:hint="default"/>
        <w:lang w:val="pl-PL" w:eastAsia="en-US" w:bidi="ar-SA"/>
      </w:rPr>
    </w:lvl>
    <w:lvl w:ilvl="8" w:tplc="3A5C661A">
      <w:numFmt w:val="bullet"/>
      <w:lvlText w:val="•"/>
      <w:lvlJc w:val="left"/>
      <w:pPr>
        <w:ind w:left="7807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6DBB7488"/>
    <w:multiLevelType w:val="hybridMultilevel"/>
    <w:tmpl w:val="F8347CF4"/>
    <w:lvl w:ilvl="0" w:tplc="0A8C1068">
      <w:start w:val="1"/>
      <w:numFmt w:val="upperRoman"/>
      <w:lvlText w:val="%1."/>
      <w:lvlJc w:val="left"/>
      <w:pPr>
        <w:ind w:left="788" w:hanging="168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EE8CE7E">
      <w:numFmt w:val="bullet"/>
      <w:lvlText w:val="•"/>
      <w:lvlJc w:val="left"/>
      <w:pPr>
        <w:ind w:left="1660" w:hanging="168"/>
      </w:pPr>
      <w:rPr>
        <w:rFonts w:hint="default"/>
        <w:lang w:val="pl-PL" w:eastAsia="en-US" w:bidi="ar-SA"/>
      </w:rPr>
    </w:lvl>
    <w:lvl w:ilvl="2" w:tplc="5EFC4C54">
      <w:numFmt w:val="bullet"/>
      <w:lvlText w:val="•"/>
      <w:lvlJc w:val="left"/>
      <w:pPr>
        <w:ind w:left="2541" w:hanging="168"/>
      </w:pPr>
      <w:rPr>
        <w:rFonts w:hint="default"/>
        <w:lang w:val="pl-PL" w:eastAsia="en-US" w:bidi="ar-SA"/>
      </w:rPr>
    </w:lvl>
    <w:lvl w:ilvl="3" w:tplc="A3E07658">
      <w:numFmt w:val="bullet"/>
      <w:lvlText w:val="•"/>
      <w:lvlJc w:val="left"/>
      <w:pPr>
        <w:ind w:left="3422" w:hanging="168"/>
      </w:pPr>
      <w:rPr>
        <w:rFonts w:hint="default"/>
        <w:lang w:val="pl-PL" w:eastAsia="en-US" w:bidi="ar-SA"/>
      </w:rPr>
    </w:lvl>
    <w:lvl w:ilvl="4" w:tplc="99C0C990">
      <w:numFmt w:val="bullet"/>
      <w:lvlText w:val="•"/>
      <w:lvlJc w:val="left"/>
      <w:pPr>
        <w:ind w:left="4303" w:hanging="168"/>
      </w:pPr>
      <w:rPr>
        <w:rFonts w:hint="default"/>
        <w:lang w:val="pl-PL" w:eastAsia="en-US" w:bidi="ar-SA"/>
      </w:rPr>
    </w:lvl>
    <w:lvl w:ilvl="5" w:tplc="19F076F2">
      <w:numFmt w:val="bullet"/>
      <w:lvlText w:val="•"/>
      <w:lvlJc w:val="left"/>
      <w:pPr>
        <w:ind w:left="5184" w:hanging="168"/>
      </w:pPr>
      <w:rPr>
        <w:rFonts w:hint="default"/>
        <w:lang w:val="pl-PL" w:eastAsia="en-US" w:bidi="ar-SA"/>
      </w:rPr>
    </w:lvl>
    <w:lvl w:ilvl="6" w:tplc="80FA7854">
      <w:numFmt w:val="bullet"/>
      <w:lvlText w:val="•"/>
      <w:lvlJc w:val="left"/>
      <w:pPr>
        <w:ind w:left="6065" w:hanging="168"/>
      </w:pPr>
      <w:rPr>
        <w:rFonts w:hint="default"/>
        <w:lang w:val="pl-PL" w:eastAsia="en-US" w:bidi="ar-SA"/>
      </w:rPr>
    </w:lvl>
    <w:lvl w:ilvl="7" w:tplc="9654B8E8">
      <w:numFmt w:val="bullet"/>
      <w:lvlText w:val="•"/>
      <w:lvlJc w:val="left"/>
      <w:pPr>
        <w:ind w:left="6946" w:hanging="168"/>
      </w:pPr>
      <w:rPr>
        <w:rFonts w:hint="default"/>
        <w:lang w:val="pl-PL" w:eastAsia="en-US" w:bidi="ar-SA"/>
      </w:rPr>
    </w:lvl>
    <w:lvl w:ilvl="8" w:tplc="4558CF5A">
      <w:numFmt w:val="bullet"/>
      <w:lvlText w:val="•"/>
      <w:lvlJc w:val="left"/>
      <w:pPr>
        <w:ind w:left="7827" w:hanging="168"/>
      </w:pPr>
      <w:rPr>
        <w:rFonts w:hint="default"/>
        <w:lang w:val="pl-PL" w:eastAsia="en-US" w:bidi="ar-SA"/>
      </w:rPr>
    </w:lvl>
  </w:abstractNum>
  <w:abstractNum w:abstractNumId="23" w15:restartNumberingAfterBreak="0">
    <w:nsid w:val="7EE7337F"/>
    <w:multiLevelType w:val="hybridMultilevel"/>
    <w:tmpl w:val="749611FC"/>
    <w:lvl w:ilvl="0" w:tplc="4A9A50B0">
      <w:start w:val="1"/>
      <w:numFmt w:val="decimal"/>
      <w:lvlText w:val="%1)"/>
      <w:lvlJc w:val="left"/>
      <w:pPr>
        <w:ind w:left="760" w:hanging="360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B06C9808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D00E57CE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93E8AF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B438496A">
      <w:numFmt w:val="bullet"/>
      <w:lvlText w:val="•"/>
      <w:lvlJc w:val="left"/>
      <w:pPr>
        <w:ind w:left="4291" w:hanging="360"/>
      </w:pPr>
      <w:rPr>
        <w:rFonts w:hint="default"/>
        <w:lang w:val="pl-PL" w:eastAsia="en-US" w:bidi="ar-SA"/>
      </w:rPr>
    </w:lvl>
    <w:lvl w:ilvl="5" w:tplc="C130E738">
      <w:numFmt w:val="bullet"/>
      <w:lvlText w:val="•"/>
      <w:lvlJc w:val="left"/>
      <w:pPr>
        <w:ind w:left="5174" w:hanging="360"/>
      </w:pPr>
      <w:rPr>
        <w:rFonts w:hint="default"/>
        <w:lang w:val="pl-PL" w:eastAsia="en-US" w:bidi="ar-SA"/>
      </w:rPr>
    </w:lvl>
    <w:lvl w:ilvl="6" w:tplc="F5767958">
      <w:numFmt w:val="bullet"/>
      <w:lvlText w:val="•"/>
      <w:lvlJc w:val="left"/>
      <w:pPr>
        <w:ind w:left="6057" w:hanging="360"/>
      </w:pPr>
      <w:rPr>
        <w:rFonts w:hint="default"/>
        <w:lang w:val="pl-PL" w:eastAsia="en-US" w:bidi="ar-SA"/>
      </w:rPr>
    </w:lvl>
    <w:lvl w:ilvl="7" w:tplc="A6047D90">
      <w:numFmt w:val="bullet"/>
      <w:lvlText w:val="•"/>
      <w:lvlJc w:val="left"/>
      <w:pPr>
        <w:ind w:left="6940" w:hanging="360"/>
      </w:pPr>
      <w:rPr>
        <w:rFonts w:hint="default"/>
        <w:lang w:val="pl-PL" w:eastAsia="en-US" w:bidi="ar-SA"/>
      </w:rPr>
    </w:lvl>
    <w:lvl w:ilvl="8" w:tplc="7E98FFEE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num w:numId="1" w16cid:durableId="94255348">
    <w:abstractNumId w:val="19"/>
  </w:num>
  <w:num w:numId="2" w16cid:durableId="615909220">
    <w:abstractNumId w:val="23"/>
  </w:num>
  <w:num w:numId="3" w16cid:durableId="627977404">
    <w:abstractNumId w:val="1"/>
  </w:num>
  <w:num w:numId="4" w16cid:durableId="1666126508">
    <w:abstractNumId w:val="17"/>
  </w:num>
  <w:num w:numId="5" w16cid:durableId="1970164460">
    <w:abstractNumId w:val="4"/>
  </w:num>
  <w:num w:numId="6" w16cid:durableId="2015758932">
    <w:abstractNumId w:val="14"/>
  </w:num>
  <w:num w:numId="7" w16cid:durableId="1469476177">
    <w:abstractNumId w:val="0"/>
  </w:num>
  <w:num w:numId="8" w16cid:durableId="175654992">
    <w:abstractNumId w:val="21"/>
  </w:num>
  <w:num w:numId="9" w16cid:durableId="1728994861">
    <w:abstractNumId w:val="12"/>
  </w:num>
  <w:num w:numId="10" w16cid:durableId="1086654784">
    <w:abstractNumId w:val="7"/>
  </w:num>
  <w:num w:numId="11" w16cid:durableId="97409663">
    <w:abstractNumId w:val="16"/>
  </w:num>
  <w:num w:numId="12" w16cid:durableId="31422260">
    <w:abstractNumId w:val="6"/>
  </w:num>
  <w:num w:numId="13" w16cid:durableId="1628122592">
    <w:abstractNumId w:val="13"/>
  </w:num>
  <w:num w:numId="14" w16cid:durableId="955259033">
    <w:abstractNumId w:val="11"/>
  </w:num>
  <w:num w:numId="15" w16cid:durableId="1375083989">
    <w:abstractNumId w:val="3"/>
  </w:num>
  <w:num w:numId="16" w16cid:durableId="860240231">
    <w:abstractNumId w:val="5"/>
  </w:num>
  <w:num w:numId="17" w16cid:durableId="1604386859">
    <w:abstractNumId w:val="10"/>
  </w:num>
  <w:num w:numId="18" w16cid:durableId="480118179">
    <w:abstractNumId w:val="9"/>
  </w:num>
  <w:num w:numId="19" w16cid:durableId="2110003419">
    <w:abstractNumId w:val="22"/>
  </w:num>
  <w:num w:numId="20" w16cid:durableId="246811247">
    <w:abstractNumId w:val="20"/>
  </w:num>
  <w:num w:numId="21" w16cid:durableId="1976981680">
    <w:abstractNumId w:val="18"/>
  </w:num>
  <w:num w:numId="22" w16cid:durableId="1450474241">
    <w:abstractNumId w:val="8"/>
  </w:num>
  <w:num w:numId="23" w16cid:durableId="259410647">
    <w:abstractNumId w:val="2"/>
  </w:num>
  <w:num w:numId="24" w16cid:durableId="12587117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20"/>
    <w:rsid w:val="0004521C"/>
    <w:rsid w:val="00054218"/>
    <w:rsid w:val="00095C3A"/>
    <w:rsid w:val="000E4CE0"/>
    <w:rsid w:val="001576EF"/>
    <w:rsid w:val="001607C5"/>
    <w:rsid w:val="00190104"/>
    <w:rsid w:val="00196B5B"/>
    <w:rsid w:val="001C11E0"/>
    <w:rsid w:val="0021683B"/>
    <w:rsid w:val="00221438"/>
    <w:rsid w:val="00295DC2"/>
    <w:rsid w:val="002A58F4"/>
    <w:rsid w:val="002D0BE2"/>
    <w:rsid w:val="002D7B62"/>
    <w:rsid w:val="00342371"/>
    <w:rsid w:val="00343BAF"/>
    <w:rsid w:val="00391341"/>
    <w:rsid w:val="0039321D"/>
    <w:rsid w:val="003B3F3E"/>
    <w:rsid w:val="003C5B6A"/>
    <w:rsid w:val="0048512B"/>
    <w:rsid w:val="004D2C09"/>
    <w:rsid w:val="00560E22"/>
    <w:rsid w:val="005823FD"/>
    <w:rsid w:val="005B5CFF"/>
    <w:rsid w:val="005B7A42"/>
    <w:rsid w:val="005D757F"/>
    <w:rsid w:val="005F11B0"/>
    <w:rsid w:val="005F16CF"/>
    <w:rsid w:val="00620481"/>
    <w:rsid w:val="0066718C"/>
    <w:rsid w:val="0067183F"/>
    <w:rsid w:val="0067647D"/>
    <w:rsid w:val="0071660D"/>
    <w:rsid w:val="0073349C"/>
    <w:rsid w:val="00772A2C"/>
    <w:rsid w:val="00772E97"/>
    <w:rsid w:val="007E67D8"/>
    <w:rsid w:val="0081117E"/>
    <w:rsid w:val="0082782C"/>
    <w:rsid w:val="008B7DB9"/>
    <w:rsid w:val="00904394"/>
    <w:rsid w:val="00906C88"/>
    <w:rsid w:val="00912A03"/>
    <w:rsid w:val="0096674A"/>
    <w:rsid w:val="0098029F"/>
    <w:rsid w:val="009A58CD"/>
    <w:rsid w:val="009F64F9"/>
    <w:rsid w:val="00A421E1"/>
    <w:rsid w:val="00A76334"/>
    <w:rsid w:val="00A77F8F"/>
    <w:rsid w:val="00B15672"/>
    <w:rsid w:val="00BA3BE9"/>
    <w:rsid w:val="00BB15A0"/>
    <w:rsid w:val="00C234ED"/>
    <w:rsid w:val="00C52EC3"/>
    <w:rsid w:val="00C717CE"/>
    <w:rsid w:val="00CA4051"/>
    <w:rsid w:val="00CF73BF"/>
    <w:rsid w:val="00D11F90"/>
    <w:rsid w:val="00D54871"/>
    <w:rsid w:val="00D63350"/>
    <w:rsid w:val="00DA0320"/>
    <w:rsid w:val="00E027F9"/>
    <w:rsid w:val="00E316BA"/>
    <w:rsid w:val="00E76872"/>
    <w:rsid w:val="00EA3E0C"/>
    <w:rsid w:val="00EE722C"/>
    <w:rsid w:val="00F10BA0"/>
    <w:rsid w:val="00F82A8C"/>
    <w:rsid w:val="00F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32A78"/>
  <w15:chartTrackingRefBased/>
  <w15:docId w15:val="{6726E926-4D29-48F9-822C-F07DA02E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4218"/>
    <w:pPr>
      <w:widowControl w:val="0"/>
      <w:autoSpaceDE w:val="0"/>
      <w:autoSpaceDN w:val="0"/>
      <w:spacing w:after="0" w:line="240" w:lineRule="auto"/>
      <w:ind w:left="400" w:right="30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054218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54218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4218"/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218"/>
  </w:style>
  <w:style w:type="paragraph" w:styleId="Stopka">
    <w:name w:val="footer"/>
    <w:basedOn w:val="Normalny"/>
    <w:link w:val="StopkaZnak"/>
    <w:uiPriority w:val="99"/>
    <w:unhideWhenUsed/>
    <w:rsid w:val="0005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18"/>
  </w:style>
  <w:style w:type="character" w:customStyle="1" w:styleId="Nagwek1Znak">
    <w:name w:val="Nagłówek 1 Znak"/>
    <w:basedOn w:val="Domylnaczcionkaakapitu"/>
    <w:link w:val="Nagwek1"/>
    <w:uiPriority w:val="9"/>
    <w:rsid w:val="00054218"/>
    <w:rPr>
      <w:rFonts w:ascii="Calibri" w:eastAsia="Calibri" w:hAnsi="Calibri" w:cs="Calibr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421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4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054218"/>
    <w:pPr>
      <w:widowControl w:val="0"/>
      <w:autoSpaceDE w:val="0"/>
      <w:autoSpaceDN w:val="0"/>
      <w:spacing w:before="142" w:after="0" w:line="240" w:lineRule="auto"/>
      <w:ind w:left="851" w:hanging="231"/>
    </w:pPr>
    <w:rPr>
      <w:rFonts w:ascii="Calibri" w:eastAsia="Calibri" w:hAnsi="Calibri" w:cs="Calibri"/>
      <w:b/>
      <w:bCs/>
    </w:rPr>
  </w:style>
  <w:style w:type="paragraph" w:styleId="Spistreci2">
    <w:name w:val="toc 2"/>
    <w:basedOn w:val="Normalny"/>
    <w:uiPriority w:val="1"/>
    <w:qFormat/>
    <w:rsid w:val="00054218"/>
    <w:pPr>
      <w:widowControl w:val="0"/>
      <w:autoSpaceDE w:val="0"/>
      <w:autoSpaceDN w:val="0"/>
      <w:spacing w:before="140" w:after="0" w:line="240" w:lineRule="auto"/>
      <w:ind w:left="621"/>
    </w:pPr>
    <w:rPr>
      <w:rFonts w:ascii="Calibri" w:eastAsia="Calibri" w:hAnsi="Calibri" w:cs="Calibri"/>
      <w:b/>
      <w:bCs/>
    </w:rPr>
  </w:style>
  <w:style w:type="paragraph" w:styleId="Spistreci3">
    <w:name w:val="toc 3"/>
    <w:basedOn w:val="Normalny"/>
    <w:uiPriority w:val="1"/>
    <w:qFormat/>
    <w:rsid w:val="00054218"/>
    <w:pPr>
      <w:widowControl w:val="0"/>
      <w:autoSpaceDE w:val="0"/>
      <w:autoSpaceDN w:val="0"/>
      <w:spacing w:before="41" w:after="0" w:line="240" w:lineRule="auto"/>
      <w:ind w:left="621"/>
    </w:pPr>
    <w:rPr>
      <w:rFonts w:ascii="Calibri" w:eastAsia="Calibri" w:hAnsi="Calibri" w:cs="Calibri"/>
      <w:b/>
      <w:bCs/>
      <w:i/>
      <w:iCs/>
    </w:rPr>
  </w:style>
  <w:style w:type="paragraph" w:styleId="Tytu">
    <w:name w:val="Title"/>
    <w:basedOn w:val="Normalny"/>
    <w:link w:val="TytuZnak"/>
    <w:uiPriority w:val="10"/>
    <w:qFormat/>
    <w:rsid w:val="00054218"/>
    <w:pPr>
      <w:widowControl w:val="0"/>
      <w:autoSpaceDE w:val="0"/>
      <w:autoSpaceDN w:val="0"/>
      <w:spacing w:before="26" w:after="0" w:line="240" w:lineRule="auto"/>
      <w:ind w:left="2421" w:right="217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054218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54218"/>
    <w:pPr>
      <w:widowControl w:val="0"/>
      <w:autoSpaceDE w:val="0"/>
      <w:autoSpaceDN w:val="0"/>
      <w:spacing w:after="0" w:line="240" w:lineRule="auto"/>
      <w:ind w:left="827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0542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0542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21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542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40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183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91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213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49455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8375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784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82665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8239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05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734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492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6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2063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5845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5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54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56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40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077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1075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84863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1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96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3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54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1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85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59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1473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987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01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86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827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6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8581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158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88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3694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5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837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332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9795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zamowien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zamowienia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ezamowienia.gov.pl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zamowienia.gov.pl" TargetMode="External"/><Relationship Id="rId10" Type="http://schemas.openxmlformats.org/officeDocument/2006/relationships/hyperlink" Target="mailto:zsoms@smsracibor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E1DC-7B24-4191-9637-FBA4217D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</TotalTime>
  <Pages>17</Pages>
  <Words>6444</Words>
  <Characters>38668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jpalowska</dc:creator>
  <cp:keywords/>
  <dc:description/>
  <cp:lastModifiedBy>jpalowska</cp:lastModifiedBy>
  <cp:revision>22</cp:revision>
  <cp:lastPrinted>2022-08-09T11:58:00Z</cp:lastPrinted>
  <dcterms:created xsi:type="dcterms:W3CDTF">2022-07-08T11:45:00Z</dcterms:created>
  <dcterms:modified xsi:type="dcterms:W3CDTF">2022-08-12T12:50:00Z</dcterms:modified>
</cp:coreProperties>
</file>