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3A4D" w14:textId="77777777" w:rsidR="00BD20C7" w:rsidRDefault="00BD20C7" w:rsidP="00BD20C7">
      <w:pPr>
        <w:shd w:val="clear" w:color="auto" w:fill="FFFFFF" w:themeFill="background1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</w:t>
      </w:r>
    </w:p>
    <w:p w14:paraId="43718912" w14:textId="7D23D166" w:rsidR="00BD20C7" w:rsidRDefault="00BD20C7" w:rsidP="00BD20C7">
      <w:pPr>
        <w:shd w:val="clear" w:color="auto" w:fill="FFFFFF" w:themeFill="background1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aktualności informacji zawartych w JEDZ</w:t>
      </w:r>
    </w:p>
    <w:p w14:paraId="4FC27884" w14:textId="5D45A498" w:rsidR="000539E3" w:rsidRPr="00B436AB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1BD872F7" w14:textId="04CCC79E" w:rsidR="00DF3A84" w:rsidRPr="00DF3A84" w:rsidRDefault="00DF3A84" w:rsidP="00DF3A84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DC2074" w:rsidRPr="0095605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</w:t>
      </w:r>
      <w:r w:rsidR="00143348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005</w:t>
      </w:r>
      <w:r w:rsidR="00DC2074" w:rsidRPr="0095605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/202</w:t>
      </w:r>
      <w:r w:rsidR="00956052" w:rsidRPr="0095605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</w:p>
    <w:p w14:paraId="59BF2567" w14:textId="4AEDFB52" w:rsidR="00DF3A84" w:rsidRPr="00DF3A84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75803501"/>
      <w:r w:rsidR="00143348" w:rsidRPr="00D957D2">
        <w:rPr>
          <w:rFonts w:cstheme="minorHAnsi"/>
          <w:b/>
          <w:color w:val="0070C0"/>
          <w:sz w:val="24"/>
          <w:szCs w:val="24"/>
        </w:rPr>
        <w:t xml:space="preserve">KOMPLEKSOWY ZAKUP PALIWA GAZOWEGO DO OBIEKTÓW </w:t>
      </w:r>
      <w:bookmarkEnd w:id="0"/>
      <w:r w:rsidR="00143348" w:rsidRPr="00D957D2">
        <w:rPr>
          <w:rFonts w:cstheme="minorHAnsi"/>
          <w:b/>
          <w:color w:val="0070C0"/>
          <w:sz w:val="24"/>
          <w:szCs w:val="24"/>
        </w:rPr>
        <w:t>ZESPOŁU SZKÓŁ OGÓLNOKSZTAŁCĄCYCH MISTRZOSTWA SPORTOWEGO</w:t>
      </w:r>
    </w:p>
    <w:p w14:paraId="575BEA5D" w14:textId="1613656E" w:rsidR="00DF3A84" w:rsidRPr="00DF3A84" w:rsidRDefault="00DF3A84" w:rsidP="00DF3A84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C3AD4FD" w14:textId="77777777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20C696F4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Wpisać nazwę wykonawcy</w:t>
      </w:r>
    </w:p>
    <w:p w14:paraId="7809DAA1" w14:textId="63E5DFE5" w:rsid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  <w:r w:rsidR="000539E3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 reprezentanta</w:t>
      </w:r>
    </w:p>
    <w:p w14:paraId="04CB4F74" w14:textId="706BADEB" w:rsidR="000539E3" w:rsidRPr="00DF3A84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podstawę do reprezentacji</w:t>
      </w:r>
    </w:p>
    <w:p w14:paraId="1514DE48" w14:textId="77777777" w:rsidR="00BD20C7" w:rsidRDefault="00BD20C7" w:rsidP="00BD20C7">
      <w:pPr>
        <w:shd w:val="clear" w:color="auto" w:fill="FFFFFF" w:themeFill="background1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29244AF3" w14:textId="77777777" w:rsidR="00BD20C7" w:rsidRDefault="00BD20C7" w:rsidP="00BD20C7">
      <w:pPr>
        <w:shd w:val="clear" w:color="auto" w:fill="FFFFFF" w:themeFill="background1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05C091E" w14:textId="77777777" w:rsidR="00BD20C7" w:rsidRDefault="00BD20C7" w:rsidP="00BD20C7">
      <w:pPr>
        <w:shd w:val="clear" w:color="auto" w:fill="FFFFFF" w:themeFill="background1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15D6B09F" w14:textId="77777777" w:rsidR="00BD20C7" w:rsidRPr="00BD20C7" w:rsidRDefault="00BD20C7" w:rsidP="00BD20C7">
      <w:pPr>
        <w:spacing w:after="0"/>
        <w:jc w:val="both"/>
        <w:rPr>
          <w:rFonts w:cstheme="minorHAnsi"/>
          <w:sz w:val="24"/>
          <w:szCs w:val="24"/>
        </w:rPr>
      </w:pPr>
      <w:r w:rsidRPr="00BD20C7">
        <w:rPr>
          <w:rFonts w:cstheme="minorHAnsi"/>
          <w:sz w:val="24"/>
          <w:szCs w:val="24"/>
        </w:rPr>
        <w:t>Oświadczam, że informacje zawarte w Jednolitym Europejskim Dokumencie Zamówienia (JEDZ), o którym mowa w art. 125 ust. 1 ustawy, w zakresie podstaw wykluczenia z postępowania o których mowa w:</w:t>
      </w:r>
    </w:p>
    <w:p w14:paraId="68428CD1" w14:textId="77777777" w:rsidR="00BD20C7" w:rsidRPr="00BD20C7" w:rsidRDefault="00BD20C7" w:rsidP="00777B2D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BD20C7">
        <w:rPr>
          <w:rFonts w:cstheme="minorHAnsi"/>
          <w:sz w:val="24"/>
          <w:szCs w:val="24"/>
        </w:rPr>
        <w:t>art. 108 ust. 1 pkt 3 ustawy Pzp, dotyczących wydania prawomocnego wyroku sądu lub ostatecznej decyzji administracyjnej o zaleganiu z uiszczeniem podatków, opłat lub składek na ubezpieczenie społeczne lub zdrowotne,</w:t>
      </w:r>
    </w:p>
    <w:p w14:paraId="5C210B96" w14:textId="77777777" w:rsidR="00BD20C7" w:rsidRPr="00BD20C7" w:rsidRDefault="00BD20C7" w:rsidP="00777B2D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BD20C7">
        <w:rPr>
          <w:rFonts w:cstheme="minorHAnsi"/>
          <w:sz w:val="24"/>
          <w:szCs w:val="24"/>
        </w:rPr>
        <w:t>art. 108 ust. 1 pkt 4 ustawy Pzp, dotyczących orzeczenia zakazu ubiegania się o zamówienie publiczne tytułem środka zapobiegawczego,</w:t>
      </w:r>
    </w:p>
    <w:p w14:paraId="7AC65547" w14:textId="77777777" w:rsidR="00BD20C7" w:rsidRPr="00BD20C7" w:rsidRDefault="00BD20C7" w:rsidP="00777B2D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BD20C7">
        <w:rPr>
          <w:rFonts w:cstheme="minorHAnsi"/>
          <w:sz w:val="24"/>
          <w:szCs w:val="24"/>
        </w:rPr>
        <w:t>art. 108 ust. 1 pkt 5 ustawy Pzp, dotyczących zawarcia z innymi wykonawcami porozumienia mającego na celu zakłócenie konkurencji,</w:t>
      </w:r>
    </w:p>
    <w:p w14:paraId="25C27231" w14:textId="77777777" w:rsidR="00BD20C7" w:rsidRPr="00BD20C7" w:rsidRDefault="00BD20C7" w:rsidP="00777B2D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bookmarkStart w:id="1" w:name="_Hlk66367835"/>
      <w:r w:rsidRPr="00BD20C7">
        <w:rPr>
          <w:rFonts w:cstheme="minorHAnsi"/>
          <w:sz w:val="24"/>
          <w:szCs w:val="24"/>
        </w:rPr>
        <w:t>art. 108 ust. 1 pkt 6 ustawy</w:t>
      </w:r>
      <w:bookmarkEnd w:id="1"/>
      <w:r w:rsidRPr="00BD20C7">
        <w:rPr>
          <w:rFonts w:cstheme="minorHAnsi"/>
          <w:sz w:val="24"/>
          <w:szCs w:val="24"/>
        </w:rPr>
        <w:t xml:space="preserve"> Pzp, dotyczących zakłócenia konkurencji wynikającego z wcześniejszego zaangażowania Wykonawcy lub podmiotu który należy z Wykonawcą do tej samej grupy kapitałowej w przygotowanie postępowania o udzielenie zamówienia,</w:t>
      </w:r>
    </w:p>
    <w:p w14:paraId="2FA37CC5" w14:textId="77777777" w:rsidR="00BD20C7" w:rsidRPr="00BD20C7" w:rsidRDefault="00BD20C7" w:rsidP="00777B2D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BD20C7">
        <w:rPr>
          <w:rFonts w:cstheme="minorHAnsi"/>
          <w:sz w:val="24"/>
          <w:szCs w:val="24"/>
        </w:rPr>
        <w:t>art. 109 ust. 1 pkt 1 ustawy Pzp, odnośnie naruszenia obowiązków dotyczących płatności podatków i opłat lokalnych, o których mowa w ustawie z dnia 12 stycznia 1991 r. o podatkach i opłatach lokalnych (Dz. U. z 2019 r. poz. 1170).</w:t>
      </w:r>
    </w:p>
    <w:p w14:paraId="2DF66989" w14:textId="77777777" w:rsidR="00BD20C7" w:rsidRPr="00BD20C7" w:rsidRDefault="00BD20C7" w:rsidP="00BD20C7">
      <w:pPr>
        <w:spacing w:after="0"/>
        <w:rPr>
          <w:rFonts w:cstheme="minorHAnsi"/>
          <w:bCs/>
          <w:sz w:val="24"/>
          <w:szCs w:val="24"/>
        </w:rPr>
      </w:pPr>
      <w:r w:rsidRPr="00BD20C7">
        <w:rPr>
          <w:rFonts w:cstheme="minorHAnsi"/>
          <w:bCs/>
          <w:sz w:val="24"/>
          <w:szCs w:val="24"/>
        </w:rPr>
        <w:t xml:space="preserve">- są aktualne. </w:t>
      </w:r>
    </w:p>
    <w:p w14:paraId="7159D467" w14:textId="1FD1F9E3" w:rsidR="00DF3A84" w:rsidRPr="000539E3" w:rsidRDefault="00DF3A84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84700F">
        <w:rPr>
          <w:rFonts w:cstheme="minorHAnsi"/>
          <w:b/>
          <w:bCs/>
          <w:color w:val="FF0000"/>
          <w:sz w:val="24"/>
          <w:szCs w:val="24"/>
        </w:rPr>
        <w:t xml:space="preserve">UWAGA: DOKUMENT NALEŻY OPATRZYĆ KWALIFIKOWANYM PODPISEM </w:t>
      </w:r>
      <w:r w:rsidR="00DC2074">
        <w:rPr>
          <w:rFonts w:cstheme="minorHAnsi"/>
          <w:b/>
          <w:bCs/>
          <w:color w:val="FF0000"/>
          <w:sz w:val="24"/>
          <w:szCs w:val="24"/>
        </w:rPr>
        <w:t>ELEKTRONICZNYM</w:t>
      </w:r>
      <w:r w:rsidRPr="0084700F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0539E3"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  <w:t>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8C089D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A446" w14:textId="77777777" w:rsidR="00D80A2F" w:rsidRDefault="00D80A2F" w:rsidP="008C089D">
      <w:pPr>
        <w:spacing w:after="0" w:line="240" w:lineRule="auto"/>
      </w:pPr>
      <w:r>
        <w:separator/>
      </w:r>
    </w:p>
  </w:endnote>
  <w:endnote w:type="continuationSeparator" w:id="0">
    <w:p w14:paraId="56DC5C5C" w14:textId="77777777" w:rsidR="00D80A2F" w:rsidRDefault="00D80A2F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C0F0" w14:textId="77777777" w:rsidR="00D80A2F" w:rsidRDefault="00D80A2F" w:rsidP="008C089D">
      <w:pPr>
        <w:spacing w:after="0" w:line="240" w:lineRule="auto"/>
      </w:pPr>
      <w:r>
        <w:separator/>
      </w:r>
    </w:p>
  </w:footnote>
  <w:footnote w:type="continuationSeparator" w:id="0">
    <w:p w14:paraId="10144E10" w14:textId="77777777" w:rsidR="00D80A2F" w:rsidRDefault="00D80A2F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18B8" w14:textId="4B527FAB" w:rsidR="00BD20C7" w:rsidRDefault="00C90435" w:rsidP="00956052">
    <w:pPr>
      <w:shd w:val="clear" w:color="auto" w:fill="FFFFFF" w:themeFill="background1"/>
      <w:spacing w:after="0"/>
      <w:jc w:val="right"/>
      <w:rPr>
        <w:rFonts w:ascii="Tahoma" w:hAnsi="Tahoma" w:cs="Tahoma"/>
        <w:b/>
        <w:sz w:val="20"/>
        <w:szCs w:val="20"/>
      </w:rPr>
    </w:pPr>
    <w:r>
      <w:rPr>
        <w:rFonts w:ascii="Calibri" w:eastAsia="Calibri" w:hAnsi="Calibri" w:cs="Calibri"/>
        <w:color w:val="0070C0"/>
      </w:rPr>
      <w:tab/>
    </w:r>
    <w:r w:rsidR="00DF3A84">
      <w:rPr>
        <w:rFonts w:ascii="Calibri" w:eastAsia="Calibri" w:hAnsi="Calibri" w:cs="Calibri"/>
        <w:color w:val="0070C0"/>
      </w:rPr>
      <w:t xml:space="preserve">      </w:t>
    </w:r>
    <w:r w:rsidRPr="008C089D">
      <w:rPr>
        <w:rFonts w:cstheme="minorHAnsi"/>
        <w:b/>
        <w:bCs/>
        <w:sz w:val="24"/>
        <w:szCs w:val="24"/>
      </w:rPr>
      <w:t xml:space="preserve">Załącznik nr </w:t>
    </w:r>
    <w:r w:rsidR="00BD20C7">
      <w:rPr>
        <w:rFonts w:cstheme="minorHAnsi"/>
        <w:b/>
        <w:bCs/>
        <w:sz w:val="24"/>
        <w:szCs w:val="24"/>
      </w:rPr>
      <w:t>6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BD20C7">
      <w:rPr>
        <w:rFonts w:ascii="Tahoma" w:hAnsi="Tahoma" w:cs="Tahoma"/>
        <w:b/>
        <w:sz w:val="20"/>
        <w:szCs w:val="20"/>
      </w:rPr>
      <w:t>o aktualności informacji zawartych w JEDZ</w:t>
    </w:r>
  </w:p>
  <w:p w14:paraId="5F950425" w14:textId="2B0BEB97" w:rsidR="008C089D" w:rsidRPr="004706AA" w:rsidRDefault="008C089D" w:rsidP="008C089D">
    <w:pPr>
      <w:rPr>
        <w:rFonts w:cstheme="minorHAnsi"/>
        <w:b/>
        <w:bCs/>
        <w:sz w:val="24"/>
        <w:szCs w:val="24"/>
      </w:rPr>
    </w:pP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17D44"/>
    <w:rsid w:val="00044601"/>
    <w:rsid w:val="000539E3"/>
    <w:rsid w:val="000C6432"/>
    <w:rsid w:val="000F3E82"/>
    <w:rsid w:val="00143348"/>
    <w:rsid w:val="003B480A"/>
    <w:rsid w:val="00462CBC"/>
    <w:rsid w:val="004706AA"/>
    <w:rsid w:val="005A0362"/>
    <w:rsid w:val="006000FB"/>
    <w:rsid w:val="0069785C"/>
    <w:rsid w:val="00777B2D"/>
    <w:rsid w:val="007B4B23"/>
    <w:rsid w:val="0084700F"/>
    <w:rsid w:val="008C089D"/>
    <w:rsid w:val="008E2D01"/>
    <w:rsid w:val="00927F45"/>
    <w:rsid w:val="00956052"/>
    <w:rsid w:val="009D33AF"/>
    <w:rsid w:val="00B2214A"/>
    <w:rsid w:val="00B436AB"/>
    <w:rsid w:val="00BB7E8D"/>
    <w:rsid w:val="00BD20C7"/>
    <w:rsid w:val="00C023B3"/>
    <w:rsid w:val="00C90435"/>
    <w:rsid w:val="00CE3744"/>
    <w:rsid w:val="00D36A16"/>
    <w:rsid w:val="00D650C6"/>
    <w:rsid w:val="00D80A2F"/>
    <w:rsid w:val="00DA3629"/>
    <w:rsid w:val="00DC2074"/>
    <w:rsid w:val="00DF3A84"/>
    <w:rsid w:val="00EA128C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D20C7"/>
    <w:pPr>
      <w:spacing w:after="160" w:line="256" w:lineRule="auto"/>
      <w:ind w:left="720"/>
      <w:contextualSpacing/>
    </w:pPr>
  </w:style>
  <w:style w:type="paragraph" w:customStyle="1" w:styleId="Style5">
    <w:name w:val="Style5"/>
    <w:basedOn w:val="Normalny"/>
    <w:qFormat/>
    <w:rsid w:val="00BD20C7"/>
    <w:pPr>
      <w:widowControl w:val="0"/>
      <w:suppressAutoHyphens/>
      <w:spacing w:after="0" w:line="317" w:lineRule="exac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6</cp:revision>
  <dcterms:created xsi:type="dcterms:W3CDTF">2022-02-08T18:55:00Z</dcterms:created>
  <dcterms:modified xsi:type="dcterms:W3CDTF">2022-04-03T09:23:00Z</dcterms:modified>
</cp:coreProperties>
</file>