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1a do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0"/>
          <w:szCs w:val="20"/>
          <w:lang w:val="pl-PL" w:eastAsia="pl-PL" w:bidi="ar-SA"/>
        </w:rPr>
        <w:t>SMS.I.260.5.</w:t>
      </w:r>
      <w:r>
        <w:rPr>
          <w:rFonts w:ascii="Times New Roman" w:hAnsi="Times New Roman"/>
          <w:b/>
          <w:bCs/>
          <w:sz w:val="20"/>
          <w:szCs w:val="20"/>
        </w:rPr>
        <w:t>2021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oferty 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zestawienie cenowe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dla przetargu nieograniczonego 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 xml:space="preserve">Kompleksowa dostawa gazu ziemnego (sprzedaż oraz dystrybucja)  do obiektów </w:t>
        <w:br/>
        <w:t>Zespołu Szkół Ogólnokształcących Mistrzostwa Sportowego w Raciborzu w 2022 r.”</w:t>
      </w:r>
    </w:p>
    <w:p>
      <w:pPr>
        <w:pStyle w:val="NormalWeb"/>
        <w:spacing w:beforeAutospacing="0" w:before="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40" w:beforeAutospacing="0" w:before="0" w:after="0"/>
        <w:ind w:left="720" w:hanging="72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ZAMAWIAJĄCY: 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Zespół Szkół Ogólnokształcących Mistrzostwa Sportowego w Raciborzu, </w:t>
        <w:br/>
        <w:t xml:space="preserve">ul. Kozielska 19, 47-400 Racibórz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40" w:beforeAutospacing="0" w:before="0"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WYKONAWCA: 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Niniejsza oferta zostaje złożona przez: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641"/>
        <w:gridCol w:w="5407"/>
        <w:gridCol w:w="3024"/>
      </w:tblGrid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Adres(y) Wykonawcy(ów) 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spacing w:lineRule="auto" w:line="240" w:beforeAutospacing="0" w:before="0" w:after="0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Autospacing="0" w:before="0" w:after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ZESTAWIENIE CEN:</w:t>
      </w:r>
    </w:p>
    <w:p>
      <w:pPr>
        <w:pStyle w:val="NormalWeb"/>
        <w:spacing w:lineRule="auto" w:line="240" w:beforeAutospacing="0" w:before="0" w:after="0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UWAGA!</w:t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  <w:b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Ceny jednostkowe za paliwo gazowe oraz opłaty dystrybucyjne należy podać</w:t>
        <w:br/>
        <w:t>w zł/kWh do 5 miejsc po przecinku, natomiast wartości netto i brutto oraz opłata abonamentowa do 2 miejsc po przecinku.</w:t>
      </w:r>
    </w:p>
    <w:p>
      <w:pPr>
        <w:pStyle w:val="NormalWeb"/>
        <w:spacing w:lineRule="auto" w:line="240" w:beforeAutospacing="0" w:before="0" w:after="0"/>
        <w:ind w:left="1590" w:hanging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>
      <w:pPr>
        <w:pStyle w:val="NormalWeb"/>
        <w:spacing w:lineRule="auto" w:line="240" w:beforeAutospacing="0" w:before="0" w:after="0"/>
        <w:ind w:left="1843" w:hanging="1843"/>
        <w:rPr>
          <w:rFonts w:ascii="Times New Roman" w:hAnsi="Times New Roman"/>
        </w:rPr>
      </w:pPr>
      <w:r>
        <w:rPr>
          <w:rFonts w:ascii="Times New Roman" w:hAnsi="Times New Roman"/>
        </w:rPr>
        <w:t>a) kotłownia kryta pływalnia</w:t>
      </w:r>
    </w:p>
    <w:p>
      <w:pPr>
        <w:pStyle w:val="NormalWeb"/>
        <w:spacing w:lineRule="auto" w:line="240" w:beforeAutospacing="0" w:before="0" w:after="0"/>
        <w:ind w:left="1843" w:hanging="1843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-Siatka"/>
        <w:tblW w:w="9498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6"/>
        <w:gridCol w:w="1835"/>
        <w:gridCol w:w="1987"/>
        <w:gridCol w:w="1703"/>
        <w:gridCol w:w="1987"/>
      </w:tblGrid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Szacunkowa ilość podana w celu obliczenia ceny brutto oferty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Cena jednostkowa za 1 kWh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(w przypadku abonamentu za miesiąc)</w:t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Stawka podatku Vat %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Wartość netto w zł.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( kol 2xkol.3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</w:tr>
      <w:tr>
        <w:trPr>
          <w:trHeight w:val="762" w:hRule="atLeast"/>
        </w:trPr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Sprzedaż gazu ziemnego grupy E</w:t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2.034701,00 kWh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Abonament miesięczny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Dystrybucja stała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eastAsia="pl-PL" w:bidi="ar-SA"/>
              </w:rPr>
              <w:t>7.270.800</w:t>
            </w: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 kWh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(12 miesięcy)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Dystrybucja zmienna</w:t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2.034.701,00 kWh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Razem wartość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Kwota podatku 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Razem wartość brutto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Web"/>
        <w:spacing w:lineRule="auto" w:line="240" w:beforeAutospacing="0" w:before="0" w:after="0"/>
        <w:jc w:val="both"/>
        <w:rPr>
          <w:rFonts w:ascii="Times New Roman" w:hAnsi="Times New Roman" w:eastAsia="Calibri"/>
          <w:b/>
          <w:b/>
          <w:u w:val="single"/>
          <w:lang w:eastAsia="en-US"/>
        </w:rPr>
      </w:pPr>
      <w:r>
        <w:rPr>
          <w:rFonts w:eastAsia="Calibri" w:ascii="Times New Roman" w:hAnsi="Times New Roman"/>
          <w:b/>
          <w:u w:val="single"/>
          <w:lang w:eastAsia="en-US"/>
        </w:rPr>
        <w:t xml:space="preserve"> 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 w:val="false"/>
          <w:bCs w:val="false"/>
          <w:u w:val="none"/>
        </w:rPr>
        <w:t>b) kotłownia budynek B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tbl>
      <w:tblPr>
        <w:tblStyle w:val="Tabela-Siatka"/>
        <w:tblW w:w="9498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6"/>
        <w:gridCol w:w="1835"/>
        <w:gridCol w:w="1987"/>
        <w:gridCol w:w="1703"/>
        <w:gridCol w:w="1987"/>
      </w:tblGrid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Szacunkowa ilość podana w celu obliczenia ceny brutto oferty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Cena jednostkowa za 1 kWh</w:t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Stawka podatku Vat %4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Wartość netto w zł.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( kol 2xkol.3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</w:tr>
      <w:tr>
        <w:trPr>
          <w:trHeight w:val="762" w:hRule="atLeast"/>
        </w:trPr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Sprzedaż gazu ziemnego grupy E</w:t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548 600 kWh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Abonament miesięczny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Dystrybucja stała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5.282.280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Dystrybucja zmienna</w:t>
            </w:r>
          </w:p>
        </w:tc>
        <w:tc>
          <w:tcPr>
            <w:tcW w:w="18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eastAsia="pl-PL" w:bidi="ar-SA"/>
              </w:rPr>
              <w:t>548 600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Razem wartość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Kwota podatku 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51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Razem wartość brutto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Autospacing="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Autospacing="0" w:before="0" w:after="0"/>
        <w:ind w:left="426" w:hanging="42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WARUNKI PŁATNOŚCI</w:t>
      </w:r>
    </w:p>
    <w:p>
      <w:pPr>
        <w:pStyle w:val="Domylnyteks"/>
        <w:spacing w:lineRule="auto" w:line="240" w:before="0" w:after="0"/>
        <w:ind w:left="180" w:hanging="0"/>
        <w:rPr>
          <w:rFonts w:ascii="Times New Roman" w:hAnsi="Times New Roman"/>
          <w:b/>
          <w:b/>
          <w:sz w:val="8"/>
          <w:szCs w:val="8"/>
        </w:rPr>
      </w:pPr>
      <w:r>
        <w:rPr>
          <w:rFonts w:ascii="Times New Roman" w:hAnsi="Times New Roman"/>
          <w:b/>
          <w:sz w:val="8"/>
          <w:szCs w:val="8"/>
        </w:rPr>
      </w:r>
    </w:p>
    <w:p>
      <w:pPr>
        <w:pStyle w:val="Domylnyteks"/>
        <w:spacing w:lineRule="auto" w:line="240" w:before="0" w:after="0"/>
        <w:ind w:left="180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Oświadczamy, iż przyjmujemy termin płatności wynoszący 30 dni od daty otrzymania przez Zamawiającego faktury wraz z wszystkimi niezbędnymi dokumentami określonymi w SIWZ.</w:t>
      </w:r>
    </w:p>
    <w:p>
      <w:pPr>
        <w:pStyle w:val="NormalWeb"/>
        <w:spacing w:lineRule="auto" w:line="240" w:beforeAutospacing="0" w:before="0" w:after="0"/>
        <w:ind w:left="4860" w:hanging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60" w:leader="none"/>
          <w:tab w:val="center" w:pos="4551" w:leader="none"/>
          <w:tab w:val="right" w:pos="9087" w:leader="none"/>
        </w:tabs>
        <w:suppressAutoHyphens w:val="true"/>
        <w:spacing w:lineRule="auto" w:line="240" w:before="0" w:after="0"/>
        <w:ind w:left="137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Oświadczamy, że cena podana zawiera wszystkie koszty wykonania zamówienia, jakie ponosi zamawiający w przypadku wyboru niniejszej oferty. Oświadczamy, że cena nie będzie podlegać podwyższeniu lub waloryzacji.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60" w:leader="none"/>
          <w:tab w:val="center" w:pos="5121" w:leader="none"/>
          <w:tab w:val="right" w:pos="9657" w:leader="none"/>
        </w:tabs>
        <w:suppressAutoHyphens w:val="true"/>
        <w:spacing w:lineRule="auto" w:line="240" w:before="0" w:after="0"/>
        <w:ind w:left="1370" w:hanging="0"/>
        <w:jc w:val="both"/>
        <w:rPr>
          <w:rFonts w:ascii="Times New Roman" w:hAnsi="Times New Roman" w:eastAsia="Arial"/>
        </w:rPr>
      </w:pPr>
      <w:r>
        <w:rPr>
          <w:rFonts w:ascii="Times New Roman" w:hAnsi="Times New Roman"/>
        </w:rPr>
        <w:t xml:space="preserve">2. Oferujemy wykonanie zamówienia: </w:t>
      </w:r>
      <w:r>
        <w:rPr>
          <w:rFonts w:ascii="Times New Roman" w:hAnsi="Times New Roman"/>
          <w:b/>
          <w:bCs/>
        </w:rPr>
        <w:t xml:space="preserve">od dnia 01.01.2022 r. do 31.12.2022 r. </w:t>
      </w:r>
      <w:r>
        <w:rPr>
          <w:rFonts w:ascii="Times New Roman" w:hAnsi="Times New Roman"/>
        </w:rPr>
        <w:t>obejmującego zakres określony w opisie przedmiotu zamówienia i istotnych dla stron postanowień, które zostaną wprowadzone do treści zawieranej umowy</w:t>
      </w:r>
      <w:r>
        <w:rPr>
          <w:rFonts w:eastAsia="Arial" w:ascii="Times New Roman" w:hAnsi="Times New Roman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60" w:leader="none"/>
          <w:tab w:val="center" w:pos="4551" w:leader="none"/>
          <w:tab w:val="right" w:pos="9087" w:leader="none"/>
        </w:tabs>
        <w:suppressAutoHyphens w:val="true"/>
        <w:spacing w:lineRule="auto" w:line="240" w:before="0" w:after="0"/>
        <w:ind w:left="137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Oświadczamy, że akceptujemy w całości wszystkie warunki zawarte w dokumentacji przetargowej, jako wyłączną podstawę procedury przetargowej i odstępujemy od własnych warunków realizacji zamówienia.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60" w:leader="none"/>
          <w:tab w:val="center" w:pos="4551" w:leader="none"/>
          <w:tab w:val="right" w:pos="9087" w:leader="none"/>
        </w:tabs>
        <w:suppressAutoHyphens w:val="true"/>
        <w:spacing w:lineRule="auto" w:line="240" w:before="0" w:after="0"/>
        <w:ind w:left="1370" w:hanging="0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</w:rPr>
        <w:t>4. Oświadczamy, że zapoznaliśmy się ze specyfikacją warunków zamówienia i nie wnosimy to niej żadnych zastrzeżeń.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60" w:leader="none"/>
          <w:tab w:val="center" w:pos="4551" w:leader="none"/>
          <w:tab w:val="right" w:pos="9087" w:leader="none"/>
        </w:tabs>
        <w:suppressAutoHyphens w:val="true"/>
        <w:spacing w:lineRule="auto" w:line="240" w:before="0" w:after="0"/>
        <w:ind w:left="1370" w:hanging="0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</w:rPr>
        <w:t>5. Oświadczamy, że czujemy się związani ofertą do dnia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 w:eastAsia="pl-PL" w:bidi="ar-SA"/>
        </w:rPr>
        <w:t>grudnia</w:t>
      </w:r>
      <w:r>
        <w:rPr>
          <w:rFonts w:ascii="Times New Roman" w:hAnsi="Times New Roman"/>
        </w:rPr>
        <w:t xml:space="preserve"> 2021 r. Bieg terminu rozpoczyna się wraz z upływem terminu składania ofert.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60" w:leader="none"/>
          <w:tab w:val="center" w:pos="4551" w:leader="none"/>
          <w:tab w:val="right" w:pos="9087" w:leader="none"/>
        </w:tabs>
        <w:suppressAutoHyphens w:val="true"/>
        <w:spacing w:lineRule="auto" w:line="240" w:before="0" w:after="0"/>
        <w:ind w:left="1370" w:hanging="0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6. Wraz z ofertą składamy następujące oświadczenia i dokumenty:</w:t>
      </w:r>
    </w:p>
    <w:p>
      <w:pPr>
        <w:pStyle w:val="Normal"/>
        <w:tabs>
          <w:tab w:val="clear" w:pos="708"/>
          <w:tab w:val="left" w:pos="375" w:leader="none"/>
          <w:tab w:val="center" w:pos="4551" w:leader="none"/>
          <w:tab w:val="right" w:pos="9087" w:leader="none"/>
        </w:tabs>
        <w:suppressAutoHyphens w:val="true"/>
        <w:spacing w:lineRule="auto" w:line="240" w:before="0" w:after="0"/>
        <w:ind w:left="284" w:hanging="0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  <w:tab w:val="right" w:pos="9072" w:leader="dot"/>
        </w:tabs>
        <w:spacing w:lineRule="auto" w:line="360" w:beforeAutospacing="0" w:before="0" w:after="0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  <w:tab w:val="right" w:pos="9072" w:leader="dot"/>
        </w:tabs>
        <w:spacing w:lineRule="auto" w:line="360" w:beforeAutospacing="0" w:before="0" w:after="0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  <w:tab w:val="right" w:pos="9072" w:leader="dot"/>
        </w:tabs>
        <w:spacing w:lineRule="auto" w:line="360" w:beforeAutospacing="0" w:before="0" w:after="0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  <w:tab w:val="right" w:pos="9072" w:leader="dot"/>
        </w:tabs>
        <w:spacing w:lineRule="auto" w:line="360" w:beforeAutospacing="0" w:before="0" w:after="0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  <w:tab w:val="right" w:pos="9072" w:leader="dot"/>
        </w:tabs>
        <w:spacing w:lineRule="auto" w:line="360" w:beforeAutospacing="0" w:before="0" w:after="0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  <w:tab w:val="right" w:pos="9072" w:leader="dot"/>
        </w:tabs>
        <w:spacing w:lineRule="auto" w:line="360" w:beforeAutospacing="0" w:before="0" w:after="0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  <w:tab w:val="right" w:pos="9072" w:leader="dot"/>
        </w:tabs>
        <w:spacing w:lineRule="auto" w:line="360" w:beforeAutospacing="0" w:before="0" w:after="0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  <w:tab w:val="right" w:pos="9072" w:leader="dot"/>
        </w:tabs>
        <w:spacing w:lineRule="auto" w:line="360" w:beforeAutospacing="0" w:before="0" w:after="0"/>
        <w:ind w:left="851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>
      <w:pPr>
        <w:pStyle w:val="NormalWeb"/>
        <w:tabs>
          <w:tab w:val="clear" w:pos="708"/>
          <w:tab w:val="right" w:pos="9072" w:leader="dot"/>
        </w:tabs>
        <w:spacing w:lineRule="auto" w:line="360" w:beforeAutospacing="0" w:before="0" w:after="0"/>
        <w:ind w:left="851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lineRule="auto" w:line="240" w:beforeAutospacing="0" w:before="0" w:after="0"/>
        <w:ind w:left="486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</w:t>
      </w:r>
    </w:p>
    <w:p>
      <w:pPr>
        <w:pStyle w:val="NormalWeb"/>
        <w:spacing w:lineRule="auto" w:line="240" w:beforeAutospacing="0" w:before="0" w:after="0"/>
        <w:ind w:left="4859" w:hanging="0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 xml:space="preserve">data, imię i nazwisko podpis uprawnionego przedstawiciela </w:t>
      </w:r>
    </w:p>
    <w:p>
      <w:pPr>
        <w:pStyle w:val="NormalWeb"/>
        <w:spacing w:lineRule="auto" w:line="240" w:beforeAutospacing="0" w:before="0" w:after="0"/>
        <w:ind w:left="4859" w:hanging="0"/>
        <w:jc w:val="center"/>
        <w:rPr/>
      </w:pPr>
      <w:r>
        <w:rPr>
          <w:rFonts w:ascii="Times New Roman" w:hAnsi="Times New Roman"/>
          <w:color w:val="000000"/>
          <w:vertAlign w:val="superscript"/>
        </w:rPr>
        <w:t>Wykonawcy pieczęć firmowa wykonawcy</w:t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"/>
      <w:lvlJc w:val="left"/>
      <w:pPr>
        <w:ind w:left="432" w:hanging="432"/>
      </w:pPr>
    </w:lvl>
    <w:lvl w:ilvl="1">
      <w:start w:val="1"/>
      <w:pStyle w:val="Nagwek2"/>
      <w:numFmt w:val="decimal"/>
      <w:lvlText w:val="%1.%2"/>
      <w:lvlJc w:val="left"/>
      <w:pPr>
        <w:ind w:left="576" w:hanging="576"/>
      </w:pPr>
    </w:lvl>
    <w:lvl w:ilvl="2">
      <w:start w:val="1"/>
      <w:pStyle w:val="Nagwek3"/>
      <w:numFmt w:val="decimal"/>
      <w:lvlText w:val="%1.%2.%3"/>
      <w:lvlJc w:val="left"/>
      <w:pPr>
        <w:ind w:left="720" w:hanging="720"/>
      </w:pPr>
    </w:lvl>
    <w:lvl w:ilvl="3">
      <w:start w:val="1"/>
      <w:pStyle w:val="Nagwek4"/>
      <w:numFmt w:val="decimal"/>
      <w:lvlText w:val="%1.%2.%3.%4"/>
      <w:lvlJc w:val="left"/>
      <w:pPr>
        <w:ind w:left="864" w:hanging="864"/>
      </w:pPr>
    </w:lvl>
    <w:lvl w:ilvl="4">
      <w:start w:val="1"/>
      <w:pStyle w:val="Nagwek5"/>
      <w:numFmt w:val="decimal"/>
      <w:lvlText w:val="%1.%2.%3.%4.%5"/>
      <w:lvlJc w:val="left"/>
      <w:pPr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Nagwek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sz w:val="22"/>
        <w:b w:val="false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15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404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e6191d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e6191d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e6191d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e6191d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e6191d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e6191d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e6191d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e6191d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e6191d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e6191d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e6191d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e6191d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e6191d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e6191d"/>
    <w:rPr>
      <w:rFonts w:ascii="Calibri Light" w:hAnsi="Calibri Light" w:eastAsia="SimSun" w:cs="Times New Roman"/>
      <w:color w:val="323E4F"/>
      <w:lang w:eastAsia="pl-PL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e6191d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e6191d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e6191d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e6191d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uiPriority w:val="22"/>
    <w:qFormat/>
    <w:rsid w:val="00e6191d"/>
    <w:rPr>
      <w:b/>
      <w:bCs/>
      <w:color w:val="000000"/>
    </w:rPr>
  </w:style>
  <w:style w:type="character" w:styleId="TytuZnak" w:customStyle="1">
    <w:name w:val="Tytuł Znak"/>
    <w:basedOn w:val="DefaultParagraphFont"/>
    <w:link w:val="Tytu"/>
    <w:uiPriority w:val="10"/>
    <w:qFormat/>
    <w:rsid w:val="00e6191d"/>
    <w:rPr>
      <w:rFonts w:ascii="Calibri Light" w:hAnsi="Calibri Light" w:eastAsia="SimSun" w:cs="Times New Roman"/>
      <w:color w:val="000000"/>
      <w:sz w:val="56"/>
      <w:szCs w:val="56"/>
      <w:lang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6191d"/>
    <w:rPr>
      <w:rFonts w:ascii="Calibri" w:hAnsi="Calibri" w:eastAsia="Times New Roman" w:cs="Times New Roman"/>
      <w:color w:val="5A5A5A"/>
      <w:spacing w:val="10"/>
      <w:lang w:eastAsia="pl-PL"/>
    </w:rPr>
  </w:style>
  <w:style w:type="character" w:styleId="Wyrnienie">
    <w:name w:val="Wyróżnienie"/>
    <w:uiPriority w:val="20"/>
    <w:qFormat/>
    <w:rsid w:val="00e6191d"/>
    <w:rPr>
      <w:i/>
      <w:iCs/>
      <w:color w:val="auto"/>
    </w:rPr>
  </w:style>
  <w:style w:type="character" w:styleId="CytatZnak" w:customStyle="1">
    <w:name w:val="Cytat Znak"/>
    <w:basedOn w:val="DefaultParagraphFont"/>
    <w:link w:val="Cytat"/>
    <w:uiPriority w:val="29"/>
    <w:qFormat/>
    <w:rsid w:val="00e6191d"/>
    <w:rPr>
      <w:rFonts w:ascii="Calibri" w:hAnsi="Calibri" w:eastAsia="Times New Roman" w:cs="Times New Roman"/>
      <w:i/>
      <w:iCs/>
      <w:color w:val="000000"/>
      <w:lang w:eastAsia="pl-PL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e6191d"/>
    <w:rPr>
      <w:rFonts w:ascii="Calibri" w:hAnsi="Calibri" w:eastAsia="Times New Roman" w:cs="Times New Roman"/>
      <w:color w:val="000000"/>
      <w:shd w:fill="F2F2F2" w:val="clear"/>
      <w:lang w:eastAsia="pl-PL"/>
    </w:rPr>
  </w:style>
  <w:style w:type="character" w:styleId="SubtleEmphasis">
    <w:name w:val="Subtle Emphasis"/>
    <w:uiPriority w:val="19"/>
    <w:qFormat/>
    <w:rsid w:val="00e6191d"/>
    <w:rPr>
      <w:i/>
      <w:iCs/>
      <w:color w:val="404040"/>
    </w:rPr>
  </w:style>
  <w:style w:type="character" w:styleId="IntenseEmphasis">
    <w:name w:val="Intense Emphasis"/>
    <w:uiPriority w:val="21"/>
    <w:qFormat/>
    <w:rsid w:val="00e6191d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e6191d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6191d"/>
    <w:rPr>
      <w:b/>
      <w:bCs/>
      <w:smallCaps/>
      <w:u w:val="single"/>
    </w:rPr>
  </w:style>
  <w:style w:type="character" w:styleId="BookTitle">
    <w:name w:val="Book Title"/>
    <w:uiPriority w:val="33"/>
    <w:qFormat/>
    <w:rsid w:val="00e6191d"/>
    <w:rPr>
      <w:b w:val="false"/>
      <w:bCs w:val="false"/>
      <w:smallCaps/>
      <w:spacing w:val="5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b0221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nepunkty" w:customStyle="1">
    <w:name w:val="Główne punkty"/>
    <w:basedOn w:val="NormalIndent"/>
    <w:qFormat/>
    <w:rsid w:val="00e6191d"/>
    <w:pPr/>
    <w:rPr>
      <w:bCs/>
      <w:i/>
      <w:iCs/>
    </w:rPr>
  </w:style>
  <w:style w:type="paragraph" w:styleId="NormalIndent">
    <w:name w:val="Normal Indent"/>
    <w:basedOn w:val="Normal"/>
    <w:qFormat/>
    <w:rsid w:val="00e6191d"/>
    <w:pPr>
      <w:ind w:left="708" w:hanging="0"/>
    </w:pPr>
    <w:rPr/>
  </w:style>
  <w:style w:type="paragraph" w:styleId="NormalWeb">
    <w:name w:val="Normal (Web)"/>
    <w:basedOn w:val="Normal"/>
    <w:qFormat/>
    <w:rsid w:val="00e6191d"/>
    <w:pPr>
      <w:spacing w:beforeAutospacing="1" w:after="119"/>
    </w:pPr>
    <w:rPr/>
  </w:style>
  <w:style w:type="paragraph" w:styleId="Wwnagwektabeli1" w:customStyle="1">
    <w:name w:val="ww-nagłówek-tabeli1"/>
    <w:basedOn w:val="Normal"/>
    <w:qFormat/>
    <w:rsid w:val="00e6191d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qFormat/>
    <w:rsid w:val="00e6191d"/>
    <w:pPr>
      <w:spacing w:beforeAutospacing="1" w:after="119"/>
    </w:pPr>
    <w:rPr/>
  </w:style>
  <w:style w:type="paragraph" w:styleId="NoSpacing">
    <w:name w:val="No Spacing"/>
    <w:uiPriority w:val="1"/>
    <w:qFormat/>
    <w:rsid w:val="00e6191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qFormat/>
    <w:rsid w:val="00e6191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6191d"/>
    <w:pPr>
      <w:spacing w:before="0" w:after="16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e6191d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e6191d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e6191d"/>
    <w:pPr/>
    <w:rPr>
      <w:color w:val="5A5A5A"/>
      <w:spacing w:val="10"/>
    </w:rPr>
  </w:style>
  <w:style w:type="paragraph" w:styleId="Quote">
    <w:name w:val="Quote"/>
    <w:basedOn w:val="Normal"/>
    <w:next w:val="Normal"/>
    <w:link w:val="CytatZnak"/>
    <w:uiPriority w:val="29"/>
    <w:qFormat/>
    <w:rsid w:val="00e6191d"/>
    <w:pPr>
      <w:spacing w:before="160" w:after="160"/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619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color w:val="000000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e6191d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b02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6191d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F427-9350-4CBC-A398-0E4B52E0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Application>LibreOffice/6.4.3.2$Windows_X86_64 LibreOffice_project/747b5d0ebf89f41c860ec2a39efd7cb15b54f2d8</Application>
  <Pages>3</Pages>
  <Words>403</Words>
  <Characters>2464</Characters>
  <CharactersWithSpaces>2814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2016-11-02T09:39:00Z</dcterms:created>
  <dc:creator>TOMEK</dc:creator>
  <dc:description/>
  <dc:language>pl-PL</dc:language>
  <cp:lastModifiedBy/>
  <cp:lastPrinted>2018-11-13T12:01:00Z</cp:lastPrinted>
  <dcterms:modified xsi:type="dcterms:W3CDTF">2021-10-29T13:48:04Z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