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25" w:rsidRDefault="00C44025" w:rsidP="00C44025">
      <w:pPr>
        <w:rPr>
          <w:sz w:val="28"/>
        </w:rPr>
      </w:pPr>
    </w:p>
    <w:p w:rsidR="00BE0B5A" w:rsidRDefault="001E226A" w:rsidP="00BE0B5A">
      <w:pPr>
        <w:jc w:val="right"/>
      </w:pPr>
      <w:r>
        <w:rPr>
          <w:sz w:val="28"/>
        </w:rPr>
        <w:t xml:space="preserve">       </w:t>
      </w:r>
      <w:r w:rsidR="00BE0B5A">
        <w:rPr>
          <w:sz w:val="28"/>
        </w:rPr>
        <w:t xml:space="preserve">                   </w:t>
      </w:r>
      <w:r w:rsidR="00D8153D">
        <w:t>Racibórz, 02.10</w:t>
      </w:r>
      <w:r w:rsidR="00F21DD2">
        <w:t>.2019</w:t>
      </w:r>
      <w:r w:rsidR="00BE0B5A">
        <w:t xml:space="preserve"> r.</w:t>
      </w:r>
    </w:p>
    <w:p w:rsidR="00BE0B5A" w:rsidRDefault="00D8153D" w:rsidP="00BE0B5A">
      <w:pPr>
        <w:pStyle w:val="kreski"/>
      </w:pPr>
      <w:r>
        <w:t>SMS.I.260.09</w:t>
      </w:r>
      <w:r w:rsidR="00F21DD2">
        <w:t>. 2019</w:t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  <w:t xml:space="preserve"> </w:t>
      </w:r>
    </w:p>
    <w:p w:rsidR="00D752FE" w:rsidRDefault="00BE0B5A" w:rsidP="00BE0B5A">
      <w:pPr>
        <w:pStyle w:val="Tekstpodstawowywcity2"/>
        <w:ind w:left="708"/>
        <w:jc w:val="center"/>
        <w:rPr>
          <w:b/>
          <w:lang w:val="pl-PL"/>
        </w:rPr>
      </w:pPr>
      <w:r>
        <w:rPr>
          <w:b/>
        </w:rPr>
        <w:t xml:space="preserve">  </w:t>
      </w:r>
    </w:p>
    <w:p w:rsidR="00BE0B5A" w:rsidRDefault="00BE0B5A" w:rsidP="00D752FE">
      <w:pPr>
        <w:pStyle w:val="Tekstpodstawowywcity2"/>
        <w:ind w:left="1416" w:firstLine="708"/>
        <w:rPr>
          <w:b/>
        </w:rPr>
      </w:pPr>
      <w:r>
        <w:rPr>
          <w:b/>
        </w:rPr>
        <w:t xml:space="preserve">  INFORMACJA Z OTWARCIA OFERT</w:t>
      </w:r>
    </w:p>
    <w:p w:rsidR="00BE0B5A" w:rsidRDefault="00DA3B62" w:rsidP="00D752FE">
      <w:pPr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BE0B5A">
        <w:rPr>
          <w:b/>
          <w:sz w:val="22"/>
          <w:szCs w:val="22"/>
        </w:rPr>
        <w:t xml:space="preserve">   </w:t>
      </w:r>
      <w:r w:rsidR="00BE0B5A">
        <w:rPr>
          <w:b/>
        </w:rPr>
        <w:t xml:space="preserve">Zgoda z art. 86 ust.5 ustawy </w:t>
      </w:r>
      <w:proofErr w:type="spellStart"/>
      <w:r w:rsidR="00BE0B5A">
        <w:rPr>
          <w:b/>
        </w:rPr>
        <w:t>Pzp</w:t>
      </w:r>
      <w:proofErr w:type="spellEnd"/>
      <w:r w:rsidR="00BE0B5A">
        <w:rPr>
          <w:b/>
        </w:rPr>
        <w:t xml:space="preserve"> ( Dz.U. z 2018 r., poz. 1986)</w:t>
      </w:r>
    </w:p>
    <w:p w:rsidR="00213824" w:rsidRDefault="009F3DC4" w:rsidP="00BE0B5A">
      <w:pPr>
        <w:jc w:val="center"/>
        <w:rPr>
          <w:b/>
        </w:rPr>
      </w:pPr>
      <w:r>
        <w:rPr>
          <w:b/>
        </w:rPr>
        <w:t xml:space="preserve"> </w:t>
      </w:r>
    </w:p>
    <w:p w:rsidR="00BE0B5A" w:rsidRDefault="00BE0B5A" w:rsidP="00BE0B5A">
      <w:pPr>
        <w:rPr>
          <w:sz w:val="16"/>
          <w:szCs w:val="16"/>
        </w:rPr>
      </w:pPr>
    </w:p>
    <w:p w:rsidR="00BE0B5A" w:rsidRDefault="00BE0B5A" w:rsidP="00BE0B5A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BE0B5A" w:rsidRDefault="00BE0B5A" w:rsidP="00BE0B5A">
      <w:pPr>
        <w:jc w:val="center"/>
        <w:rPr>
          <w:sz w:val="16"/>
          <w:szCs w:val="16"/>
        </w:rPr>
      </w:pPr>
    </w:p>
    <w:p w:rsidR="00D8153D" w:rsidRPr="00D8153D" w:rsidRDefault="00D8153D" w:rsidP="00D8153D">
      <w:pPr>
        <w:pStyle w:val="Tekstpodstawowywcity"/>
        <w:tabs>
          <w:tab w:val="left" w:pos="-360"/>
        </w:tabs>
        <w:ind w:left="120"/>
        <w:jc w:val="center"/>
        <w:rPr>
          <w:rFonts w:ascii="Arial" w:hAnsi="Arial" w:cs="Arial"/>
          <w:b/>
          <w:sz w:val="24"/>
        </w:rPr>
      </w:pPr>
      <w:r w:rsidRPr="00D8153D">
        <w:rPr>
          <w:rFonts w:ascii="Arial" w:hAnsi="Arial" w:cs="Arial"/>
          <w:b/>
          <w:sz w:val="24"/>
        </w:rPr>
        <w:t>Dostawa pomocy dydaktycznych – tablic interaktywnych do Zespołu Szkół Ogólnokształcących Mistrzostwa Sportowego w Raciborzu</w:t>
      </w:r>
    </w:p>
    <w:p w:rsidR="00D8153D" w:rsidRPr="00D8153D" w:rsidRDefault="00D8153D" w:rsidP="00D8153D">
      <w:pPr>
        <w:pStyle w:val="Tekstpodstawowywcity"/>
        <w:tabs>
          <w:tab w:val="left" w:pos="-360"/>
        </w:tabs>
        <w:ind w:left="120"/>
        <w:jc w:val="center"/>
        <w:rPr>
          <w:rFonts w:ascii="Arial" w:hAnsi="Arial" w:cs="Arial"/>
          <w:b/>
          <w:sz w:val="24"/>
        </w:rPr>
      </w:pPr>
      <w:r w:rsidRPr="00D8153D">
        <w:rPr>
          <w:rFonts w:ascii="Arial" w:hAnsi="Arial" w:cs="Arial"/>
          <w:b/>
          <w:sz w:val="24"/>
        </w:rPr>
        <w:t>w ramach projektu Ministerstwa Edukacji Narodowej</w:t>
      </w:r>
    </w:p>
    <w:p w:rsidR="00BE0B5A" w:rsidRDefault="00BE0B5A" w:rsidP="00B60EE5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Kwota jaką Zamawiający zamierza przeznaczyć na realizację zamówienia: </w:t>
      </w:r>
      <w:r w:rsidR="00D8153D">
        <w:rPr>
          <w:b/>
          <w:sz w:val="22"/>
          <w:szCs w:val="22"/>
        </w:rPr>
        <w:t>14.0</w:t>
      </w:r>
      <w:r w:rsidR="00D752FE">
        <w:rPr>
          <w:b/>
          <w:sz w:val="22"/>
          <w:szCs w:val="22"/>
        </w:rPr>
        <w:t>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 brutto.</w:t>
      </w:r>
    </w:p>
    <w:p w:rsidR="00D752FE" w:rsidRDefault="00D752FE" w:rsidP="00D752FE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BE0B5A" w:rsidRDefault="00BE0B5A" w:rsidP="00BE0B5A">
      <w:pPr>
        <w:pStyle w:val="Tekstpodstawowywcity"/>
        <w:tabs>
          <w:tab w:val="left" w:pos="-360"/>
        </w:tabs>
        <w:ind w:left="-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Nazwy  ( firmy)  oraz   adresy  Wykonawców,  którzy  złożyli  oferty  oraz  informacje dotyczące ceny </w:t>
      </w: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142"/>
        <w:gridCol w:w="2954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D8153D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D" w:rsidRDefault="00D8153D" w:rsidP="00D8153D">
            <w:pPr>
              <w:pStyle w:val="NormalnyWe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D" w:rsidRDefault="00D8153D" w:rsidP="00D73C6F">
            <w:pPr>
              <w:rPr>
                <w:b/>
              </w:rPr>
            </w:pPr>
            <w:r>
              <w:rPr>
                <w:b/>
              </w:rPr>
              <w:t xml:space="preserve">Moje </w:t>
            </w:r>
            <w:proofErr w:type="spellStart"/>
            <w:r>
              <w:rPr>
                <w:b/>
              </w:rPr>
              <w:t>Bambino</w:t>
            </w:r>
            <w:proofErr w:type="spellEnd"/>
            <w:r>
              <w:rPr>
                <w:b/>
              </w:rPr>
              <w:t xml:space="preserve"> Sp. z </w:t>
            </w:r>
            <w:proofErr w:type="spellStart"/>
            <w:r>
              <w:rPr>
                <w:b/>
              </w:rPr>
              <w:t>o.o</w:t>
            </w:r>
            <w:proofErr w:type="spellEnd"/>
            <w:r>
              <w:rPr>
                <w:b/>
              </w:rPr>
              <w:t xml:space="preserve"> Sp. K</w:t>
            </w:r>
          </w:p>
          <w:p w:rsidR="00D8153D" w:rsidRDefault="00D8153D" w:rsidP="00D73C6F">
            <w:pPr>
              <w:rPr>
                <w:b/>
              </w:rPr>
            </w:pPr>
            <w:r>
              <w:rPr>
                <w:b/>
              </w:rPr>
              <w:t>Ul. Graniczna 46, 93-428 Łódź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D" w:rsidRDefault="00D8153D" w:rsidP="00D73C6F">
            <w:pPr>
              <w:rPr>
                <w:b/>
              </w:rPr>
            </w:pPr>
            <w:r>
              <w:rPr>
                <w:b/>
              </w:rPr>
              <w:t>20.325,04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8153D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  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FE" w:rsidRDefault="00D8153D" w:rsidP="00D73C6F">
            <w:pPr>
              <w:rPr>
                <w:b/>
              </w:rPr>
            </w:pPr>
            <w:r>
              <w:rPr>
                <w:b/>
              </w:rPr>
              <w:t>Biuro Plus Jerzy Rożen</w:t>
            </w:r>
          </w:p>
          <w:p w:rsidR="00D8153D" w:rsidRDefault="00D8153D" w:rsidP="00D73C6F">
            <w:pPr>
              <w:rPr>
                <w:b/>
              </w:rPr>
            </w:pPr>
            <w:r>
              <w:rPr>
                <w:b/>
              </w:rPr>
              <w:t>40-601 Katowice ul. Klejowa 19</w:t>
            </w:r>
          </w:p>
          <w:p w:rsidR="00BE0B5A" w:rsidRDefault="00BE0B5A" w:rsidP="00D73C6F">
            <w:pPr>
              <w:rPr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8153D" w:rsidP="00D73C6F">
            <w:pPr>
              <w:rPr>
                <w:b/>
              </w:rPr>
            </w:pPr>
            <w:r>
              <w:rPr>
                <w:b/>
              </w:rPr>
              <w:t>13.950,00</w:t>
            </w:r>
          </w:p>
        </w:tc>
      </w:tr>
    </w:tbl>
    <w:p w:rsidR="00BE0B5A" w:rsidRDefault="00BE0B5A" w:rsidP="00D73C6F">
      <w:pPr>
        <w:rPr>
          <w:bCs/>
        </w:rPr>
      </w:pPr>
    </w:p>
    <w:p w:rsidR="00BE0B5A" w:rsidRDefault="00BE0B5A" w:rsidP="00BE0B5A">
      <w:pPr>
        <w:rPr>
          <w:b/>
          <w:sz w:val="28"/>
        </w:rPr>
      </w:pPr>
    </w:p>
    <w:p w:rsidR="00BE0B5A" w:rsidRPr="00864FA9" w:rsidRDefault="00BE0B5A" w:rsidP="00BE0B5A">
      <w:pPr>
        <w:jc w:val="both"/>
        <w:rPr>
          <w:b/>
          <w:sz w:val="22"/>
          <w:szCs w:val="22"/>
        </w:rPr>
      </w:pPr>
      <w:r w:rsidRPr="00864FA9">
        <w:rPr>
          <w:b/>
        </w:rPr>
        <w:t>3</w:t>
      </w:r>
      <w:r w:rsidRPr="00864FA9">
        <w:rPr>
          <w:b/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 w:rsidRPr="00864FA9">
        <w:rPr>
          <w:b/>
          <w:sz w:val="22"/>
          <w:szCs w:val="22"/>
        </w:rPr>
        <w:t>Pzp</w:t>
      </w:r>
      <w:proofErr w:type="spellEnd"/>
      <w:r w:rsidRPr="00864FA9">
        <w:rPr>
          <w:b/>
          <w:sz w:val="22"/>
          <w:szCs w:val="22"/>
        </w:rPr>
        <w:t xml:space="preserve"> zgodnie ze wzorem stanowiącym zał. nr 3 do SIWZ. 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                         ul. Kozielska 19, 47-400 Racibórz – Sekretariat Szkoły, lub poprzez fax na nr faxu 32 415 44 59 lub e-mail: </w:t>
      </w:r>
      <w:hyperlink r:id="rId9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BE0B5A" w:rsidRDefault="00BE0B5A" w:rsidP="00BE0B5A">
      <w:pPr>
        <w:rPr>
          <w:b/>
          <w:sz w:val="28"/>
        </w:rPr>
      </w:pPr>
    </w:p>
    <w:p w:rsidR="00BE0B5A" w:rsidRDefault="00BE0B5A" w:rsidP="00555783">
      <w:pPr>
        <w:ind w:left="4956" w:firstLine="708"/>
        <w:jc w:val="both"/>
      </w:pPr>
      <w:r>
        <w:t>Dyrektor ZSOMS</w:t>
      </w:r>
    </w:p>
    <w:p w:rsidR="00BE0B5A" w:rsidRDefault="00BE0B5A" w:rsidP="005557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</w:p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C44025">
      <w:bookmarkStart w:id="0" w:name="_GoBack"/>
      <w:bookmarkEnd w:id="0"/>
    </w:p>
    <w:sectPr w:rsidR="00BE0B5A" w:rsidSect="0055578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97" w:rsidRDefault="003E4E97" w:rsidP="004B3E9C">
      <w:r>
        <w:separator/>
      </w:r>
    </w:p>
  </w:endnote>
  <w:endnote w:type="continuationSeparator" w:id="0">
    <w:p w:rsidR="003E4E97" w:rsidRDefault="003E4E97" w:rsidP="004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97" w:rsidRDefault="003E4E97" w:rsidP="004B3E9C">
      <w:r>
        <w:separator/>
      </w:r>
    </w:p>
  </w:footnote>
  <w:footnote w:type="continuationSeparator" w:id="0">
    <w:p w:rsidR="003E4E97" w:rsidRDefault="003E4E97" w:rsidP="004B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546"/>
    <w:multiLevelType w:val="hybridMultilevel"/>
    <w:tmpl w:val="48427144"/>
    <w:lvl w:ilvl="0" w:tplc="54DC1184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21073E03"/>
    <w:multiLevelType w:val="hybridMultilevel"/>
    <w:tmpl w:val="EB10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294"/>
    <w:multiLevelType w:val="hybridMultilevel"/>
    <w:tmpl w:val="582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30DB9"/>
    <w:multiLevelType w:val="hybridMultilevel"/>
    <w:tmpl w:val="2390C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C3B56"/>
    <w:multiLevelType w:val="hybridMultilevel"/>
    <w:tmpl w:val="1048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A"/>
    <w:rsid w:val="00115E6A"/>
    <w:rsid w:val="00163955"/>
    <w:rsid w:val="00193990"/>
    <w:rsid w:val="001D10BE"/>
    <w:rsid w:val="001E226A"/>
    <w:rsid w:val="00210FF9"/>
    <w:rsid w:val="00213824"/>
    <w:rsid w:val="0023153A"/>
    <w:rsid w:val="002D0AE8"/>
    <w:rsid w:val="003963D5"/>
    <w:rsid w:val="003D3FA6"/>
    <w:rsid w:val="003E4E97"/>
    <w:rsid w:val="00441371"/>
    <w:rsid w:val="00471159"/>
    <w:rsid w:val="004734AD"/>
    <w:rsid w:val="004B3085"/>
    <w:rsid w:val="004B3E9C"/>
    <w:rsid w:val="00531FFA"/>
    <w:rsid w:val="00555783"/>
    <w:rsid w:val="00657B77"/>
    <w:rsid w:val="00782AC8"/>
    <w:rsid w:val="00790F42"/>
    <w:rsid w:val="00800989"/>
    <w:rsid w:val="008438FD"/>
    <w:rsid w:val="00864FA9"/>
    <w:rsid w:val="00940F5D"/>
    <w:rsid w:val="00952607"/>
    <w:rsid w:val="00960267"/>
    <w:rsid w:val="009A22A2"/>
    <w:rsid w:val="009B10D4"/>
    <w:rsid w:val="009D781C"/>
    <w:rsid w:val="009F3DC4"/>
    <w:rsid w:val="00A57265"/>
    <w:rsid w:val="00A62C06"/>
    <w:rsid w:val="00AC57BC"/>
    <w:rsid w:val="00AE0947"/>
    <w:rsid w:val="00B60EE5"/>
    <w:rsid w:val="00B700D7"/>
    <w:rsid w:val="00BE0B5A"/>
    <w:rsid w:val="00C01339"/>
    <w:rsid w:val="00C15244"/>
    <w:rsid w:val="00C44025"/>
    <w:rsid w:val="00C66F22"/>
    <w:rsid w:val="00C7217E"/>
    <w:rsid w:val="00D73C6F"/>
    <w:rsid w:val="00D752FE"/>
    <w:rsid w:val="00D8153D"/>
    <w:rsid w:val="00D875AB"/>
    <w:rsid w:val="00DA3B62"/>
    <w:rsid w:val="00DC3710"/>
    <w:rsid w:val="00DD5B27"/>
    <w:rsid w:val="00DE03B4"/>
    <w:rsid w:val="00E01ED0"/>
    <w:rsid w:val="00E02F55"/>
    <w:rsid w:val="00E6515C"/>
    <w:rsid w:val="00EE4CF9"/>
    <w:rsid w:val="00F21DD2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A1D2-E9CA-4A8C-94C1-35CF8DEE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2</cp:revision>
  <cp:lastPrinted>2019-10-02T09:47:00Z</cp:lastPrinted>
  <dcterms:created xsi:type="dcterms:W3CDTF">2019-10-02T09:47:00Z</dcterms:created>
  <dcterms:modified xsi:type="dcterms:W3CDTF">2019-10-02T09:47:00Z</dcterms:modified>
</cp:coreProperties>
</file>