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A3" w:rsidRPr="007111CA" w:rsidRDefault="007111CA" w:rsidP="002026A3">
      <w:pPr>
        <w:suppressAutoHyphens/>
        <w:spacing w:after="0" w:line="240" w:lineRule="auto"/>
        <w:ind w:right="256"/>
        <w:rPr>
          <w:rFonts w:ascii="Arial Narrow" w:eastAsia="Times New Roman" w:hAnsi="Arial Narrow" w:cs="Times New Roman"/>
          <w:bCs/>
          <w:i/>
          <w:sz w:val="18"/>
          <w:szCs w:val="18"/>
          <w:u w:val="single"/>
          <w:lang w:eastAsia="pl-PL"/>
        </w:rPr>
      </w:pP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 w:rsidRPr="007111CA">
        <w:rPr>
          <w:rFonts w:ascii="Arial Narrow" w:eastAsia="Times New Roman" w:hAnsi="Arial Narrow" w:cs="Times New Roman"/>
          <w:bCs/>
          <w:i/>
          <w:sz w:val="18"/>
          <w:szCs w:val="18"/>
          <w:u w:val="single"/>
          <w:lang w:eastAsia="pl-PL"/>
        </w:rPr>
        <w:t>Załącznik nr 4</w:t>
      </w:r>
    </w:p>
    <w:p w:rsidR="002026A3" w:rsidRPr="009B6E2D" w:rsidRDefault="002026A3" w:rsidP="009B6E2D">
      <w:pPr>
        <w:keepNext/>
        <w:suppressAutoHyphens/>
        <w:spacing w:after="0" w:line="360" w:lineRule="auto"/>
        <w:ind w:right="51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9B6E2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UMOWA </w:t>
      </w:r>
    </w:p>
    <w:p w:rsidR="002026A3" w:rsidRPr="009B6E2D" w:rsidRDefault="002026A3" w:rsidP="009B6E2D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026A3" w:rsidRPr="009B6E2D" w:rsidRDefault="00B126B6" w:rsidP="009B6E2D">
      <w:p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>realizow</w:t>
      </w:r>
      <w:r w:rsidR="00A65BF4">
        <w:rPr>
          <w:rFonts w:ascii="Arial Narrow" w:eastAsia="Times New Roman" w:hAnsi="Arial Narrow" w:cs="Times New Roman"/>
          <w:sz w:val="24"/>
          <w:szCs w:val="24"/>
          <w:lang w:eastAsia="pl-PL"/>
        </w:rPr>
        <w:t>ana w ramach projektu nr</w:t>
      </w: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…………………….zawarta w</w:t>
      </w:r>
      <w:r w:rsidR="002026A3"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dniu ..................... w  Raciborzu  pomiędzy:</w:t>
      </w:r>
    </w:p>
    <w:p w:rsidR="002026A3" w:rsidRPr="009B6E2D" w:rsidRDefault="002026A3" w:rsidP="009B6E2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B6E2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Województ</w:t>
      </w:r>
      <w:r w:rsidR="001B3213" w:rsidRPr="009B6E2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wem Śląskim, Zespołem Szkół Ogólnokształcących Mistrzostwa Sportowego w Raciborzu, </w:t>
      </w:r>
      <w:r w:rsidR="009155C3" w:rsidRPr="009B6E2D">
        <w:rPr>
          <w:rFonts w:ascii="Arial Narrow" w:hAnsi="Arial Narrow"/>
          <w:sz w:val="24"/>
          <w:szCs w:val="24"/>
        </w:rPr>
        <w:t xml:space="preserve">reprezentowanym przez dr Ludmiłę Nowacką – dyrektora Zespołu działającego na podstawie pełnomocnictwa nr 00260/2016 Zarządu Województwa Śląskiego z dnia 31.10.2016 r., która oświadcza, że pełnomocnictwo to nie zostało odwołane,  zwanym w dalszej części umowy </w:t>
      </w:r>
      <w:r w:rsidR="009155C3" w:rsidRPr="009B6E2D">
        <w:rPr>
          <w:rFonts w:ascii="Arial Narrow" w:hAnsi="Arial Narrow"/>
          <w:b/>
          <w:sz w:val="24"/>
          <w:szCs w:val="24"/>
        </w:rPr>
        <w:t>Zamawiającym.</w:t>
      </w:r>
    </w:p>
    <w:p w:rsidR="002026A3" w:rsidRPr="009B6E2D" w:rsidRDefault="002026A3" w:rsidP="009B6E2D">
      <w:p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>a:</w:t>
      </w:r>
    </w:p>
    <w:p w:rsidR="002026A3" w:rsidRPr="009B6E2D" w:rsidRDefault="002026A3" w:rsidP="009B6E2D">
      <w:pPr>
        <w:keepNext/>
        <w:numPr>
          <w:ilvl w:val="2"/>
          <w:numId w:val="2"/>
        </w:numPr>
        <w:suppressAutoHyphens/>
        <w:overflowPunct w:val="0"/>
        <w:autoSpaceDE w:val="0"/>
        <w:spacing w:after="0" w:line="360" w:lineRule="auto"/>
        <w:outlineLvl w:val="2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………………………………………………………………………………………………….…..</w:t>
      </w:r>
    </w:p>
    <w:p w:rsidR="002026A3" w:rsidRPr="009B6E2D" w:rsidRDefault="002026A3" w:rsidP="009B6E2D">
      <w:p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 siedzibą w ………………………… (kod) ………..……. przy ul. ………..……………………………….. </w:t>
      </w:r>
    </w:p>
    <w:p w:rsidR="002026A3" w:rsidRPr="009B6E2D" w:rsidRDefault="002026A3" w:rsidP="009B6E2D">
      <w:p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9B6E2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Regon: ………………………, NIP: ………………………… </w:t>
      </w:r>
    </w:p>
    <w:p w:rsidR="002026A3" w:rsidRPr="009B6E2D" w:rsidRDefault="002026A3" w:rsidP="009B6E2D">
      <w:p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>reprezentowanym przez: ……………………………………….…………………………………………….</w:t>
      </w:r>
    </w:p>
    <w:p w:rsidR="00A65BF4" w:rsidRDefault="002026A3" w:rsidP="009B6E2D">
      <w:p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zwanym w treści umowy </w:t>
      </w:r>
      <w:r w:rsidR="00A65BF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Wykonawcą.</w:t>
      </w:r>
    </w:p>
    <w:p w:rsidR="002026A3" w:rsidRPr="009B6E2D" w:rsidRDefault="002026A3" w:rsidP="009B6E2D">
      <w:p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9B6E2D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</w:p>
    <w:p w:rsidR="002026A3" w:rsidRPr="009B6E2D" w:rsidRDefault="00A65BF4" w:rsidP="009B6E2D">
      <w:p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</w:t>
      </w:r>
      <w:r w:rsidR="002026A3"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>wyniku rozstrzygniętego postępowania o udzielenie zamówienia publicznego prowadzonego w trybie przetargu nieograniczonego zgodnie z przepisami ustawy z dnia 29 stycznia 2004r. Prawo zam</w:t>
      </w:r>
      <w:r w:rsidR="001B3213"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>ówień publicznych (Dz. U. z 2018 r., poz. 1986</w:t>
      </w:r>
      <w:r w:rsidR="002026A3"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 </w:t>
      </w:r>
      <w:proofErr w:type="spellStart"/>
      <w:r w:rsidR="002026A3"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>póżn</w:t>
      </w:r>
      <w:proofErr w:type="spellEnd"/>
      <w:r w:rsidR="002026A3"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>. zm.) została zawarta umowa o następującej treści:</w:t>
      </w:r>
    </w:p>
    <w:p w:rsidR="002026A3" w:rsidRPr="009B6E2D" w:rsidRDefault="002026A3" w:rsidP="009B6E2D">
      <w:p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026A3" w:rsidRPr="009B6E2D" w:rsidRDefault="002026A3" w:rsidP="009B6E2D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>§ 1</w:t>
      </w:r>
    </w:p>
    <w:p w:rsidR="00AC3653" w:rsidRPr="00FA7895" w:rsidRDefault="002026A3" w:rsidP="00AC3653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Przedmiotem umowy jest dostawa przez Wykonawcę na rzecz Zamawiającego </w:t>
      </w:r>
      <w:r w:rsidR="00AC3653">
        <w:rPr>
          <w:rFonts w:ascii="Arial Narrow" w:hAnsi="Arial Narrow" w:cs="Arial"/>
          <w:b/>
          <w:sz w:val="24"/>
          <w:szCs w:val="24"/>
        </w:rPr>
        <w:t>d</w:t>
      </w:r>
      <w:r w:rsidR="00AC3653" w:rsidRPr="00FA7895">
        <w:rPr>
          <w:rFonts w:ascii="Arial Narrow" w:hAnsi="Arial Narrow" w:cs="Arial"/>
          <w:b/>
          <w:sz w:val="24"/>
          <w:szCs w:val="24"/>
        </w:rPr>
        <w:t xml:space="preserve">ostawa pomocy dydaktycznych do zajęć </w:t>
      </w:r>
      <w:r w:rsidR="00AC3653" w:rsidRPr="00FA7895">
        <w:rPr>
          <w:rFonts w:ascii="Arial Narrow" w:hAnsi="Arial Narrow"/>
          <w:b/>
          <w:sz w:val="24"/>
          <w:szCs w:val="24"/>
        </w:rPr>
        <w:t xml:space="preserve">realizowanych metodą </w:t>
      </w:r>
      <w:proofErr w:type="spellStart"/>
      <w:r w:rsidR="00AC3653" w:rsidRPr="00FA7895">
        <w:rPr>
          <w:rFonts w:ascii="Arial Narrow" w:hAnsi="Arial Narrow"/>
          <w:b/>
          <w:sz w:val="24"/>
          <w:szCs w:val="24"/>
        </w:rPr>
        <w:t>Warnkego</w:t>
      </w:r>
      <w:proofErr w:type="spellEnd"/>
      <w:r w:rsidR="00AC3653">
        <w:rPr>
          <w:rFonts w:ascii="Arial Narrow" w:hAnsi="Arial Narrow" w:cs="Arial"/>
          <w:b/>
          <w:sz w:val="24"/>
          <w:szCs w:val="24"/>
        </w:rPr>
        <w:t xml:space="preserve"> </w:t>
      </w:r>
      <w:r w:rsidR="00AC3653" w:rsidRPr="00FA7895">
        <w:rPr>
          <w:rFonts w:ascii="Arial Narrow" w:hAnsi="Arial Narrow" w:cs="Arial"/>
          <w:b/>
          <w:sz w:val="24"/>
          <w:szCs w:val="24"/>
        </w:rPr>
        <w:t>w ramach projektu „Ad Astra” współfinansowanego ze środków Unii Europejskiej w ramach Europejskiego Funduszu Społecznego</w:t>
      </w:r>
    </w:p>
    <w:p w:rsidR="002026A3" w:rsidRPr="009B6E2D" w:rsidRDefault="00B126B6" w:rsidP="009B6E2D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2026A3"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>zgodnie z załączoną ofertą</w:t>
      </w:r>
      <w:r w:rsidR="00AC365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stanowiącą załącznik nr 1 do umowy.</w:t>
      </w:r>
    </w:p>
    <w:p w:rsidR="002026A3" w:rsidRPr="009B6E2D" w:rsidRDefault="002026A3" w:rsidP="009B6E2D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>§ 2</w:t>
      </w:r>
    </w:p>
    <w:p w:rsidR="002026A3" w:rsidRPr="009B6E2D" w:rsidRDefault="002026A3" w:rsidP="009B6E2D">
      <w:pPr>
        <w:numPr>
          <w:ilvl w:val="0"/>
          <w:numId w:val="1"/>
        </w:numPr>
        <w:suppressAutoHyphens/>
        <w:spacing w:after="0" w:line="360" w:lineRule="auto"/>
        <w:ind w:right="51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>Strony uzgadniają, że wart</w:t>
      </w:r>
      <w:r w:rsidR="00FA2524"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>ość umowy wynosi: …………..…………….</w:t>
      </w: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>. złotych netto</w:t>
      </w:r>
    </w:p>
    <w:p w:rsidR="002026A3" w:rsidRPr="009B6E2D" w:rsidRDefault="002026A3" w:rsidP="009B6E2D">
      <w:pPr>
        <w:suppressAutoHyphens/>
        <w:spacing w:after="0" w:line="360" w:lineRule="auto"/>
        <w:ind w:left="360" w:right="51"/>
        <w:jc w:val="both"/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</w:pP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Słownie: </w:t>
      </w:r>
      <w:r w:rsidRPr="009B6E2D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 xml:space="preserve">………………………………………...………………………………….. złotych </w:t>
      </w:r>
    </w:p>
    <w:p w:rsidR="002026A3" w:rsidRPr="009B6E2D" w:rsidRDefault="002026A3" w:rsidP="009B6E2D">
      <w:pPr>
        <w:suppressAutoHyphens/>
        <w:spacing w:after="0" w:line="360" w:lineRule="auto"/>
        <w:ind w:left="360" w:right="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>Wartość podatku VAT wynosi: ……………… złotych</w:t>
      </w:r>
    </w:p>
    <w:p w:rsidR="002026A3" w:rsidRPr="009B6E2D" w:rsidRDefault="002026A3" w:rsidP="009B6E2D">
      <w:pPr>
        <w:suppressAutoHyphens/>
        <w:spacing w:after="0" w:line="360" w:lineRule="auto"/>
        <w:ind w:left="360" w:right="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Słownie: ………………………………………………………………………..… złotych </w:t>
      </w:r>
    </w:p>
    <w:p w:rsidR="002026A3" w:rsidRPr="009B6E2D" w:rsidRDefault="002026A3" w:rsidP="009B6E2D">
      <w:pPr>
        <w:suppressAutoHyphens/>
        <w:spacing w:after="0" w:line="360" w:lineRule="auto"/>
        <w:ind w:left="360" w:right="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Wartość brutto: </w:t>
      </w:r>
      <w:r w:rsidRPr="009B6E2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……………………….</w:t>
      </w: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złotych </w:t>
      </w:r>
    </w:p>
    <w:p w:rsidR="002026A3" w:rsidRPr="009B6E2D" w:rsidRDefault="002026A3" w:rsidP="009B6E2D">
      <w:pPr>
        <w:suppressAutoHyphens/>
        <w:spacing w:after="0" w:line="360" w:lineRule="auto"/>
        <w:ind w:left="360" w:right="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>Słownie: ………………………………………………………..………………… złotych.</w:t>
      </w:r>
    </w:p>
    <w:p w:rsidR="00FA2524" w:rsidRPr="009B6E2D" w:rsidRDefault="00FA2524" w:rsidP="009B6E2D">
      <w:pPr>
        <w:suppressAutoHyphens/>
        <w:spacing w:after="0" w:line="360" w:lineRule="auto"/>
        <w:ind w:left="360" w:right="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A2524" w:rsidRPr="009B6E2D" w:rsidRDefault="002026A3" w:rsidP="009B6E2D">
      <w:pPr>
        <w:numPr>
          <w:ilvl w:val="0"/>
          <w:numId w:val="1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Wartość umowy obliczono przy zastosowaniu cen jednostkowych</w:t>
      </w:r>
      <w:r w:rsidR="009155C3"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określonych w Załączniku nr 1 </w:t>
      </w: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>do Specyfikacji Istotnych Warunków Zamówienia.</w:t>
      </w:r>
    </w:p>
    <w:p w:rsidR="00FA2524" w:rsidRPr="009B6E2D" w:rsidRDefault="002026A3" w:rsidP="009B6E2D">
      <w:pPr>
        <w:numPr>
          <w:ilvl w:val="0"/>
          <w:numId w:val="1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cenach jednostkowych zawierają się wszystkie koszty związane z dostawą towaru </w:t>
      </w:r>
      <w:r w:rsidR="00B126B6"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 Zespołu Szkół Ogólnokształcących Mistrzostwa Sportowego w Raciborzu ul. Kozielska 19 47-400 Racibórz </w:t>
      </w: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>(transport, opakowanie, ubezpieczenie towaru na czas transportu, koszt załadunku i rozładunku, podatek VAT, itp.).</w:t>
      </w:r>
    </w:p>
    <w:p w:rsidR="00B126B6" w:rsidRPr="009B6E2D" w:rsidRDefault="002026A3" w:rsidP="009B6E2D">
      <w:pPr>
        <w:numPr>
          <w:ilvl w:val="0"/>
          <w:numId w:val="1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>Cena jednostkowa brutto nie może ulec zmianie, nie dopuszcza się zmiany cen produktów stanowiących przedmiot zamó</w:t>
      </w:r>
      <w:r w:rsidR="00FA2524"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>wienia.</w:t>
      </w:r>
    </w:p>
    <w:p w:rsidR="002026A3" w:rsidRPr="009B6E2D" w:rsidRDefault="002026A3" w:rsidP="009B6E2D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B6E2D">
        <w:rPr>
          <w:rFonts w:ascii="Arial Narrow" w:eastAsia="Times New Roman" w:hAnsi="Arial Narrow" w:cs="Times New Roman"/>
          <w:sz w:val="24"/>
          <w:szCs w:val="24"/>
          <w:lang w:eastAsia="pl-PL"/>
        </w:rPr>
        <w:t>§ 3</w:t>
      </w:r>
    </w:p>
    <w:p w:rsidR="00B126B6" w:rsidRDefault="00DE3215" w:rsidP="009B6E2D">
      <w:pPr>
        <w:pStyle w:val="Akapitzlist"/>
        <w:suppressAutoHyphens/>
        <w:spacing w:after="0" w:line="360" w:lineRule="auto"/>
        <w:ind w:left="0" w:right="51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Strony uzgadniają t</w:t>
      </w:r>
      <w:r w:rsidR="00B126B6" w:rsidRPr="009B6E2D">
        <w:rPr>
          <w:rFonts w:ascii="Arial Narrow" w:eastAsia="Times New Roman" w:hAnsi="Arial Narrow" w:cs="Times New Roman"/>
          <w:sz w:val="24"/>
          <w:szCs w:val="24"/>
        </w:rPr>
        <w:t>ermin realizacji zamówienia: 14 dni od daty podpisania umowy</w:t>
      </w:r>
    </w:p>
    <w:p w:rsidR="009B6E2D" w:rsidRPr="009B6E2D" w:rsidRDefault="009B6E2D" w:rsidP="009B6E2D">
      <w:pPr>
        <w:pStyle w:val="Akapitzlist"/>
        <w:suppressAutoHyphens/>
        <w:spacing w:after="0" w:line="360" w:lineRule="auto"/>
        <w:ind w:left="0" w:right="51"/>
        <w:rPr>
          <w:rFonts w:ascii="Arial Narrow" w:eastAsia="Times New Roman" w:hAnsi="Arial Narrow" w:cs="Times New Roman"/>
          <w:sz w:val="24"/>
          <w:szCs w:val="24"/>
        </w:rPr>
      </w:pPr>
    </w:p>
    <w:p w:rsidR="009B6E2D" w:rsidRPr="009B6E2D" w:rsidRDefault="002026A3" w:rsidP="009B6E2D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§ 4</w:t>
      </w:r>
    </w:p>
    <w:p w:rsidR="00B126B6" w:rsidRPr="009B6E2D" w:rsidRDefault="00B126B6" w:rsidP="009B6E2D">
      <w:pPr>
        <w:suppressAutoHyphens/>
        <w:spacing w:after="0" w:line="360" w:lineRule="auto"/>
        <w:ind w:right="51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Warunki płatności:</w:t>
      </w:r>
    </w:p>
    <w:p w:rsidR="00DE3215" w:rsidRPr="009B6E2D" w:rsidRDefault="00DE3215" w:rsidP="009B6E2D">
      <w:pPr>
        <w:pStyle w:val="Akapitzlist"/>
        <w:numPr>
          <w:ilvl w:val="0"/>
          <w:numId w:val="15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Rozliczenie za wykonanie przedmiotu umowy nastąpi na podstawie prawidłowo wystawionej faktury przez Wykonawcę, w terminie 14 dni licząc od dnia dostarczenia faktury</w:t>
      </w:r>
      <w:r w:rsidR="00317AA0">
        <w:rPr>
          <w:rFonts w:ascii="Arial Narrow" w:eastAsia="Times New Roman" w:hAnsi="Arial Narrow" w:cs="Times New Roman"/>
          <w:sz w:val="24"/>
          <w:szCs w:val="24"/>
        </w:rPr>
        <w:t xml:space="preserve"> do siedziby Zamawiającego.</w:t>
      </w:r>
    </w:p>
    <w:p w:rsidR="00DE3215" w:rsidRPr="009B6E2D" w:rsidRDefault="00B126B6" w:rsidP="009B6E2D">
      <w:pPr>
        <w:numPr>
          <w:ilvl w:val="0"/>
          <w:numId w:val="15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Zamawiający  wyraża  zgodę  na  wystawienie  faktury  VAT bez  jego  podpisu.</w:t>
      </w:r>
    </w:p>
    <w:p w:rsidR="00DE3215" w:rsidRPr="009B6E2D" w:rsidRDefault="00DE3215" w:rsidP="009B6E2D">
      <w:pPr>
        <w:numPr>
          <w:ilvl w:val="0"/>
          <w:numId w:val="15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Wynagrodzenie jest współfinansowane ze środków Europejskiego Funduszu Społecznego w ramach Regionalnego Programu Operacyjnego woj. Śląskiego.</w:t>
      </w:r>
    </w:p>
    <w:p w:rsidR="00DE3215" w:rsidRPr="009B6E2D" w:rsidRDefault="00DE3215" w:rsidP="009B6E2D">
      <w:pPr>
        <w:numPr>
          <w:ilvl w:val="0"/>
          <w:numId w:val="15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Podstawą do wystawienia rachunku/Faktury VAT będzie protokół odbioru usługi, podpisany przez Zamawiającego.</w:t>
      </w:r>
    </w:p>
    <w:p w:rsidR="00DE3215" w:rsidRPr="009B6E2D" w:rsidRDefault="00DE3215" w:rsidP="009B6E2D">
      <w:pPr>
        <w:numPr>
          <w:ilvl w:val="0"/>
          <w:numId w:val="15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Wykonawca oświadcza, że nie jest/jest płatnikiem podatku VAT.</w:t>
      </w:r>
    </w:p>
    <w:p w:rsidR="00DE3215" w:rsidRPr="009B6E2D" w:rsidRDefault="00DE3215" w:rsidP="009B6E2D">
      <w:pPr>
        <w:numPr>
          <w:ilvl w:val="0"/>
          <w:numId w:val="15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 xml:space="preserve">Wykonawca gwarantuje, że jakiekolwiek prawa Wykonawcy związane bezpośrednio lub pośrednio z Umową, a w tym wierzytelności Wykonawcy z tytułu wykonania Umowy i związane z nimi należności uboczne (m. in. odsetki), nie zostaną przeniesione na rzecz osób trzecich bez poprzedzającej to przeniesienie zgody Zamawiającego wyrażonej w formie pisemnej pod rygorem nieważności. Wykonawca gwarantuje, iż nie dokona jakiejkolwiek czynności prawnej lub też faktycznej, której bezpośrednim lub pośrednim skutkiem będzie zmiana wierzyciela z osoby Wykonawcy na inny podmiot. Niniejsze ograniczenie obejmuje w szczególności przelew, subrogację ustawową oraz umowną, zastaw, hipotekę oraz przekaz. Wykonawca gwarantuje, iż celem dochodzenia jakichkolwiek praw z Umowy nie może udzielić upoważnienia, w tym upoważnienia inkasowego, innej firmie, w tym firmie prowadzącej pozostałą finansową działalność usługową, gdzie indziej nie sklasyfikowaną, jak i pozostałe doradztwo w zakresie </w:t>
      </w:r>
      <w:r w:rsidRPr="009B6E2D">
        <w:rPr>
          <w:rFonts w:ascii="Arial Narrow" w:eastAsia="Times New Roman" w:hAnsi="Arial Narrow" w:cs="Times New Roman"/>
          <w:sz w:val="24"/>
          <w:szCs w:val="24"/>
        </w:rPr>
        <w:lastRenderedPageBreak/>
        <w:t>prowadzenia działalności gospodarczej i zarządzania w rozumieniu m.in. przepisów rozporządzenia Rady Ministrów z dnia 24 grudnia 2007 r. w sprawie Polskiej Klasyfikacji Działalności, tj. firmom zajmującym się działalnością windykacyjną.</w:t>
      </w:r>
    </w:p>
    <w:p w:rsidR="00DE3215" w:rsidRPr="009B6E2D" w:rsidRDefault="00DE3215" w:rsidP="009B6E2D">
      <w:pPr>
        <w:numPr>
          <w:ilvl w:val="0"/>
          <w:numId w:val="15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 xml:space="preserve">Wykonawca przyjmuje do wiadomości i zobowiązuje się, iż zapłata za świadczenia wykonane zgodnie z Umową nastąpi tylko i wyłącznie przez Zamawiającego bezpośrednio na rzecz Wykonawcy, i tylko w drodze przelewu na rachunek Wykonawcy. Umorzenie długu Zamawiającego do Wykonawcy poprzez uregulowanie w jakiejkolwiek formie na rzecz innych podmiotów niż bezpośrednio na rzecz Wykonawcy, może nastąpić wyłącznie za poprzedzającą to uregulowanie zgodą Zamawiającego wyrażoną w formie pisemnej pod rygorem nieważności. </w:t>
      </w:r>
    </w:p>
    <w:p w:rsidR="00B126B6" w:rsidRPr="009B6E2D" w:rsidRDefault="00B126B6" w:rsidP="009B6E2D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:rsidR="002026A3" w:rsidRPr="009B6E2D" w:rsidRDefault="002026A3" w:rsidP="009B6E2D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§ 5</w:t>
      </w:r>
    </w:p>
    <w:p w:rsidR="00DE3215" w:rsidRPr="009B6E2D" w:rsidRDefault="00DE3215" w:rsidP="009B6E2D">
      <w:p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Warunki odbioru i dokumenty wymagane do odbioru przedmiotu umowy</w:t>
      </w:r>
      <w:r w:rsidR="009B6E2D" w:rsidRPr="009B6E2D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DE3215" w:rsidRPr="009B6E2D" w:rsidRDefault="00DE3215" w:rsidP="009B6E2D">
      <w:pPr>
        <w:numPr>
          <w:ilvl w:val="0"/>
          <w:numId w:val="30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Podstawę wystawienia rachunku stanowi protokół odbioru dostawy i usługi zawierający stwierdzenie, iż usługę wykonano zgodnie z umową.</w:t>
      </w:r>
    </w:p>
    <w:p w:rsidR="00DE3215" w:rsidRPr="009B6E2D" w:rsidRDefault="00DE3215" w:rsidP="009B6E2D">
      <w:pPr>
        <w:numPr>
          <w:ilvl w:val="0"/>
          <w:numId w:val="30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Wykonawca  wyraża zgodę na potrącenie z należnego mu w</w:t>
      </w:r>
      <w:r w:rsidR="009B6E2D" w:rsidRPr="009B6E2D">
        <w:rPr>
          <w:rFonts w:ascii="Arial Narrow" w:eastAsia="Times New Roman" w:hAnsi="Arial Narrow" w:cs="Times New Roman"/>
          <w:sz w:val="24"/>
          <w:szCs w:val="24"/>
        </w:rPr>
        <w:t xml:space="preserve">ynagrodzenia kwoty kary umownej </w:t>
      </w:r>
      <w:r w:rsidRPr="009B6E2D">
        <w:rPr>
          <w:rFonts w:ascii="Arial Narrow" w:eastAsia="Times New Roman" w:hAnsi="Arial Narrow" w:cs="Times New Roman"/>
          <w:sz w:val="24"/>
          <w:szCs w:val="24"/>
        </w:rPr>
        <w:t>przewidzianej Umową.</w:t>
      </w:r>
    </w:p>
    <w:p w:rsidR="00DE3215" w:rsidRPr="009B6E2D" w:rsidRDefault="00DE3215" w:rsidP="009B6E2D">
      <w:pPr>
        <w:numPr>
          <w:ilvl w:val="0"/>
          <w:numId w:val="30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 xml:space="preserve">Ze strony Zamawiającego osobami upoważnionymi do nadzoru i koordynacji usług świadczonych przez Wykonawcę </w:t>
      </w:r>
      <w:r w:rsidR="009B6E2D" w:rsidRPr="009B6E2D">
        <w:rPr>
          <w:rFonts w:ascii="Arial Narrow" w:eastAsia="Times New Roman" w:hAnsi="Arial Narrow" w:cs="Times New Roman"/>
          <w:sz w:val="24"/>
          <w:szCs w:val="24"/>
        </w:rPr>
        <w:t xml:space="preserve">jest </w:t>
      </w:r>
      <w:r w:rsidRPr="009B6E2D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9B6E2D" w:rsidRPr="009B6E2D">
        <w:rPr>
          <w:rFonts w:ascii="Arial Narrow" w:eastAsia="Times New Roman" w:hAnsi="Arial Narrow" w:cs="Times New Roman"/>
          <w:sz w:val="24"/>
          <w:szCs w:val="24"/>
        </w:rPr>
        <w:t xml:space="preserve">Barbara Winkler – </w:t>
      </w:r>
      <w:proofErr w:type="spellStart"/>
      <w:r w:rsidR="009B6E2D" w:rsidRPr="009B6E2D">
        <w:rPr>
          <w:rFonts w:ascii="Arial Narrow" w:eastAsia="Times New Roman" w:hAnsi="Arial Narrow" w:cs="Times New Roman"/>
          <w:sz w:val="24"/>
          <w:szCs w:val="24"/>
        </w:rPr>
        <w:t>tel</w:t>
      </w:r>
      <w:proofErr w:type="spellEnd"/>
      <w:r w:rsidR="009B6E2D" w:rsidRPr="009B6E2D">
        <w:rPr>
          <w:rFonts w:ascii="Arial Narrow" w:eastAsia="Times New Roman" w:hAnsi="Arial Narrow" w:cs="Times New Roman"/>
          <w:sz w:val="24"/>
          <w:szCs w:val="24"/>
        </w:rPr>
        <w:t xml:space="preserve"> 32 415 44 59.</w:t>
      </w:r>
    </w:p>
    <w:p w:rsidR="00DE3215" w:rsidRPr="009B6E2D" w:rsidRDefault="00DE3215" w:rsidP="009B6E2D">
      <w:pPr>
        <w:numPr>
          <w:ilvl w:val="0"/>
          <w:numId w:val="30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Ze strony Wykonawcy osobami upoważnionymi do nadzoru i koordynacji usług świadczonych przez Wykonawcę są: ……………………………..</w:t>
      </w:r>
    </w:p>
    <w:p w:rsidR="00DE3215" w:rsidRPr="009B6E2D" w:rsidRDefault="00DE3215" w:rsidP="009B6E2D">
      <w:p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DE3215" w:rsidRPr="009B6E2D" w:rsidRDefault="009B6E2D" w:rsidP="009B6E2D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§ 6</w:t>
      </w:r>
    </w:p>
    <w:p w:rsidR="009B6E2D" w:rsidRPr="009B6E2D" w:rsidRDefault="009B6E2D" w:rsidP="009B6E2D">
      <w:p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Postanowienia dodatkowe</w:t>
      </w:r>
    </w:p>
    <w:p w:rsidR="009B6E2D" w:rsidRPr="009B6E2D" w:rsidRDefault="009B6E2D" w:rsidP="009B6E2D">
      <w:pPr>
        <w:numPr>
          <w:ilvl w:val="0"/>
          <w:numId w:val="31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Zamawiający jest uprawniony do wstrzymania należnych Wykonawcy wypłat takich sum, jakie są racjonalnie konieczne do ochrony Zamawiającego przed stratą lub szkodą, które mogą wyniknąć z niedbalstwa lub niezadowalającego wykonania pracy przez Wykonawcę.</w:t>
      </w:r>
    </w:p>
    <w:p w:rsidR="009B6E2D" w:rsidRPr="009B6E2D" w:rsidRDefault="009B6E2D" w:rsidP="009B6E2D">
      <w:pPr>
        <w:numPr>
          <w:ilvl w:val="0"/>
          <w:numId w:val="31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 xml:space="preserve">Wykonawca będzie przestrzegać i dokonywać zawiadomień wymaganych przez ustawy, rozporządzenia, zarządzenia, postanowienia i decyzje władz publicznych, odnoszących się do wykonywanej umowy. </w:t>
      </w:r>
    </w:p>
    <w:p w:rsidR="009B6E2D" w:rsidRPr="009B6E2D" w:rsidRDefault="009B6E2D" w:rsidP="009B6E2D">
      <w:pPr>
        <w:numPr>
          <w:ilvl w:val="0"/>
          <w:numId w:val="31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W przypadku ważnych udokumentowanych przyczyn losowych Wykonawca niezwłocznie powiadamia Zamawiającego na piśmie.</w:t>
      </w:r>
    </w:p>
    <w:p w:rsidR="009B6E2D" w:rsidRPr="009B6E2D" w:rsidRDefault="009B6E2D" w:rsidP="009B6E2D">
      <w:pPr>
        <w:numPr>
          <w:ilvl w:val="0"/>
          <w:numId w:val="31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 xml:space="preserve">Wykonawca oświadcza, że dysponuje wiedzą, doświadczeniem oraz uprawnieniami niezbędnymi do należytego wykonania usługi i zobowiązuje się wykonywać zlecone czynności </w:t>
      </w:r>
      <w:r w:rsidRPr="009B6E2D">
        <w:rPr>
          <w:rFonts w:ascii="Arial Narrow" w:eastAsia="Times New Roman" w:hAnsi="Arial Narrow" w:cs="Times New Roman"/>
          <w:sz w:val="24"/>
          <w:szCs w:val="24"/>
        </w:rPr>
        <w:lastRenderedPageBreak/>
        <w:t>ze szczególną starannością, z uwzględnieniem obowiązujących standardów i reguł wykonywania prac objętych Umową, a także zasad etyki zawodowej oraz dbając o interesy Zamawiającego.</w:t>
      </w:r>
    </w:p>
    <w:p w:rsidR="009B6E2D" w:rsidRDefault="009B6E2D" w:rsidP="001D3455">
      <w:pPr>
        <w:numPr>
          <w:ilvl w:val="0"/>
          <w:numId w:val="31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Wykonawca  zobowiązuje się wykonać usługę w sposób nienaruszający wymogów w zakresie polityki równych szans kobiet i mężczyzn oraz dostępności dla osób z niepełnoprawnościami przewidzianych w: - Wytycznych w zakresie kwalifikowalności wydatków w ramach Europejskiego Funduszu Rozwoju Regionalnego, Europejskiego Funduszu Społecznego oraz Funduszu Spójności na lata 2014-2020 w zakresie realizacji zasady równości szans i niedyskryminacji, w tym dostępności dla osób z niepełnosprawnościami oraz zasady równości szans kobiet i mężczyzn, - Wytycznych w zakresie realizacji zasady równości szans i niedyskryminacji, w tym dostępności dla osób z niepełnosprawnością oraz zasady równości szans kobiet i mężczyzn w ramach funduszy unijnych na lata 2014-2020.</w:t>
      </w:r>
    </w:p>
    <w:p w:rsidR="001D3455" w:rsidRPr="001D3455" w:rsidRDefault="001D3455" w:rsidP="001D3455">
      <w:pPr>
        <w:suppressAutoHyphens/>
        <w:spacing w:after="0" w:line="360" w:lineRule="auto"/>
        <w:ind w:left="720" w:right="51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9B6E2D" w:rsidRPr="009B6E2D" w:rsidRDefault="009B6E2D" w:rsidP="009B6E2D">
      <w:pPr>
        <w:suppressAutoHyphens/>
        <w:spacing w:after="0" w:line="360" w:lineRule="auto"/>
        <w:ind w:left="3552" w:right="51" w:firstLine="696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§ 7</w:t>
      </w:r>
    </w:p>
    <w:p w:rsidR="009B6E2D" w:rsidRDefault="00DE3215" w:rsidP="009B6E2D">
      <w:pPr>
        <w:pStyle w:val="Akapitzlist"/>
        <w:suppressAutoHyphens/>
        <w:spacing w:after="0" w:line="360" w:lineRule="auto"/>
        <w:ind w:left="0"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Wykonawca udziela gwarancji na przedmiot umowy: 36 miesięcy</w:t>
      </w:r>
      <w:r w:rsidR="009B6E2D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9B6E2D" w:rsidRPr="009B6E2D" w:rsidRDefault="009B6E2D" w:rsidP="009B6E2D">
      <w:pPr>
        <w:pStyle w:val="Akapitzlist"/>
        <w:suppressAutoHyphens/>
        <w:spacing w:after="0" w:line="360" w:lineRule="auto"/>
        <w:ind w:left="0" w:right="51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9B6E2D" w:rsidRDefault="009B6E2D" w:rsidP="009B6E2D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§ 8</w:t>
      </w:r>
    </w:p>
    <w:p w:rsidR="00DE3215" w:rsidRPr="009B6E2D" w:rsidRDefault="00DE3215" w:rsidP="009B6E2D">
      <w:pPr>
        <w:pStyle w:val="Akapitzlist"/>
        <w:suppressAutoHyphens/>
        <w:spacing w:after="0" w:line="360" w:lineRule="auto"/>
        <w:ind w:left="0"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Kary umowne i odsetki:</w:t>
      </w:r>
    </w:p>
    <w:p w:rsidR="00DE3215" w:rsidRPr="009B6E2D" w:rsidRDefault="00DE3215" w:rsidP="009B6E2D">
      <w:pPr>
        <w:pStyle w:val="Akapitzlist"/>
        <w:numPr>
          <w:ilvl w:val="0"/>
          <w:numId w:val="33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 xml:space="preserve">Wykonawca zobowiązuje się zapłacić Zamawiającemu karę umowną: </w:t>
      </w:r>
    </w:p>
    <w:p w:rsidR="00DE3215" w:rsidRPr="009B6E2D" w:rsidRDefault="00DE3215" w:rsidP="009B6E2D">
      <w:pPr>
        <w:pStyle w:val="Akapitzlist"/>
        <w:numPr>
          <w:ilvl w:val="0"/>
          <w:numId w:val="25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 xml:space="preserve">w wysokości 10 % wartości produktów określonych w §1 umowy, gdy Zamawiający odstąpi od umowy z przyczyn, za które ponosi odpowiedzialność Wykonawca, </w:t>
      </w:r>
    </w:p>
    <w:p w:rsidR="00DE3215" w:rsidRPr="009B6E2D" w:rsidRDefault="00DE3215" w:rsidP="009B6E2D">
      <w:pPr>
        <w:pStyle w:val="Akapitzlist"/>
        <w:numPr>
          <w:ilvl w:val="0"/>
          <w:numId w:val="25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w wysokości 0,5 % ceny produktów niedostarczonych w terminie, za każdy dzień zwłoki w wydaniu produktów.</w:t>
      </w:r>
    </w:p>
    <w:p w:rsidR="00DE3215" w:rsidRPr="009B6E2D" w:rsidRDefault="00DE3215" w:rsidP="009B6E2D">
      <w:pPr>
        <w:numPr>
          <w:ilvl w:val="0"/>
          <w:numId w:val="33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Zamawiający zobowiązuje się zapłacić Wykonawcy karę umowną w wysokości  10 % wartości produktów określonych w §1 umowy w przypadku, gdy Wykonawca odstąpi od umowy z przyczyn, za które odpowiedzialność ponosi Zamawiający.</w:t>
      </w:r>
    </w:p>
    <w:p w:rsidR="001D3455" w:rsidRPr="00AC3653" w:rsidRDefault="009B6E2D" w:rsidP="00AC3653">
      <w:pPr>
        <w:numPr>
          <w:ilvl w:val="0"/>
          <w:numId w:val="33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Strony uzgadniają, że mogą dochodzić odszkodowania za powstałe szkody przewyższające wysokość kar umownych.</w:t>
      </w:r>
      <w:bookmarkStart w:id="0" w:name="_GoBack"/>
      <w:bookmarkEnd w:id="0"/>
    </w:p>
    <w:p w:rsidR="009B6E2D" w:rsidRPr="009B6E2D" w:rsidRDefault="002026A3" w:rsidP="009B6E2D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9B6E2D">
        <w:rPr>
          <w:rFonts w:ascii="Arial Narrow" w:eastAsia="Times New Roman" w:hAnsi="Arial Narrow" w:cs="Times New Roman"/>
          <w:sz w:val="24"/>
          <w:szCs w:val="24"/>
        </w:rPr>
        <w:t>§ 9</w:t>
      </w:r>
    </w:p>
    <w:p w:rsidR="009B6E2D" w:rsidRPr="009B6E2D" w:rsidRDefault="009B6E2D" w:rsidP="009B6E2D">
      <w:pPr>
        <w:suppressAutoHyphens/>
        <w:spacing w:after="0" w:line="360" w:lineRule="auto"/>
        <w:ind w:right="51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Siła wyższa</w:t>
      </w:r>
    </w:p>
    <w:p w:rsidR="009B6E2D" w:rsidRPr="009B6E2D" w:rsidRDefault="009B6E2D" w:rsidP="001D3455">
      <w:pPr>
        <w:numPr>
          <w:ilvl w:val="0"/>
          <w:numId w:val="32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 xml:space="preserve">Za przypadki siły wyższej, które uwalniają strony od wypełnienia zobowiązań umownych na czas trwania siły wyższej, uznaje się nieprzewidziane wydarzenia, które występują niezależnie od woli stron i po zawarciu niniejszej umowy, a którym strona nie będzie mogła zapobiec, przy </w:t>
      </w:r>
      <w:r w:rsidRPr="009B6E2D">
        <w:rPr>
          <w:rFonts w:ascii="Arial Narrow" w:eastAsia="Times New Roman" w:hAnsi="Arial Narrow" w:cs="Times New Roman"/>
          <w:sz w:val="24"/>
          <w:szCs w:val="24"/>
        </w:rPr>
        <w:lastRenderedPageBreak/>
        <w:t>zastosowaniu należytej staranności, udaremniając całkowicie lub częściowo wypełnienie zobowiązań umownych, jak np. pożar, powódź, trzęsienie ziemi, strajk, wojna, mobilizacja, działania wojenne wroga, rekwizycja, embargo, lub zarządzenie władz.</w:t>
      </w:r>
    </w:p>
    <w:p w:rsidR="009B6E2D" w:rsidRPr="009B6E2D" w:rsidRDefault="009B6E2D" w:rsidP="001D3455">
      <w:pPr>
        <w:numPr>
          <w:ilvl w:val="0"/>
          <w:numId w:val="32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Nie uznaje się za siłę wyższą braku siły roboczej, materiałów i surowców chyba, że jest to spowodowane siłą wyższą</w:t>
      </w:r>
      <w:r w:rsidR="001D3455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1D3455" w:rsidRPr="001D3455" w:rsidRDefault="009B6E2D" w:rsidP="001D3455">
      <w:pPr>
        <w:numPr>
          <w:ilvl w:val="0"/>
          <w:numId w:val="32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Jedna ze stron może powołać się na siłę wyższą pod warunkiem, że druga strona zostanie natychmiast powiadomiona o ww. okolicznościach.</w:t>
      </w:r>
    </w:p>
    <w:p w:rsidR="00DE3215" w:rsidRPr="009B6E2D" w:rsidRDefault="009B6E2D" w:rsidP="009B6E2D">
      <w:pPr>
        <w:suppressAutoHyphens/>
        <w:spacing w:after="120" w:line="360" w:lineRule="auto"/>
        <w:ind w:right="51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§ </w:t>
      </w:r>
      <w:r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10</w:t>
      </w:r>
    </w:p>
    <w:p w:rsidR="00DE3215" w:rsidRPr="009B6E2D" w:rsidRDefault="00DE3215" w:rsidP="009B6E2D">
      <w:pPr>
        <w:numPr>
          <w:ilvl w:val="0"/>
          <w:numId w:val="12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Zmiany postanowień umowy wymagają formy pisemnej pod rygorem nieważności</w:t>
      </w:r>
      <w:r w:rsidR="009B6E2D">
        <w:rPr>
          <w:rFonts w:ascii="Arial Narrow" w:eastAsia="Times New Roman" w:hAnsi="Arial Narrow" w:cs="Times New Roman"/>
          <w:sz w:val="24"/>
          <w:szCs w:val="24"/>
        </w:rPr>
        <w:t xml:space="preserve"> i mogą nastąpić jedynie </w:t>
      </w:r>
      <w:r w:rsidRPr="009B6E2D">
        <w:rPr>
          <w:rFonts w:ascii="Arial Narrow" w:eastAsia="Times New Roman" w:hAnsi="Arial Narrow" w:cs="Times New Roman"/>
          <w:sz w:val="24"/>
          <w:szCs w:val="24"/>
        </w:rPr>
        <w:t xml:space="preserve">w przypadkach określonych w ustawie z dnia 29 stycznia 2004r.  Prawo zamówień publicznych (tekst jedn. Dz. U. z 2018 r., poz. 1986). </w:t>
      </w:r>
    </w:p>
    <w:p w:rsidR="00DE3215" w:rsidRPr="009B6E2D" w:rsidRDefault="00DE3215" w:rsidP="009B6E2D">
      <w:pPr>
        <w:numPr>
          <w:ilvl w:val="0"/>
          <w:numId w:val="12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W razie wystąpienia istotnej zmiany okoliczności powodujących, że wykonanie umowy nie leży w interesie publicznym, czego nie można było przewidzieć w chwili zawarcia umowy, Zamawiający może odstąpić od umowy w terminie 30 dni od powzięcia  wiadomości o tych okolicznościach.</w:t>
      </w:r>
    </w:p>
    <w:p w:rsidR="002026A3" w:rsidRPr="009B6E2D" w:rsidRDefault="00DE3215" w:rsidP="009B6E2D">
      <w:pPr>
        <w:numPr>
          <w:ilvl w:val="0"/>
          <w:numId w:val="12"/>
        </w:num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W przypadku, o którym mowa w ust. 3 Wykonawca może żądać jedynie wynagrodzenia należnego z tytułu wykonanej części umowy.</w:t>
      </w:r>
    </w:p>
    <w:p w:rsidR="00DE3215" w:rsidRPr="009B6E2D" w:rsidRDefault="009B6E2D" w:rsidP="009B6E2D">
      <w:pPr>
        <w:suppressAutoHyphens/>
        <w:spacing w:after="0" w:line="360" w:lineRule="auto"/>
        <w:ind w:left="3900" w:right="51" w:firstLine="348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§ 11</w:t>
      </w:r>
    </w:p>
    <w:p w:rsidR="002026A3" w:rsidRPr="009B6E2D" w:rsidRDefault="00DE3215" w:rsidP="009B6E2D">
      <w:p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W sprawach nie uregulowanych niniejszą umową mają zastosowanie przepisy Kodeksu Cywiln</w:t>
      </w:r>
      <w:r w:rsidR="001D3455">
        <w:rPr>
          <w:rFonts w:ascii="Arial Narrow" w:eastAsia="Times New Roman" w:hAnsi="Arial Narrow" w:cs="Times New Roman"/>
          <w:sz w:val="24"/>
          <w:szCs w:val="24"/>
        </w:rPr>
        <w:t>ego oraz ustawy Prawo zamówień</w:t>
      </w:r>
      <w:r w:rsidRPr="009B6E2D">
        <w:rPr>
          <w:rFonts w:ascii="Arial Narrow" w:eastAsia="Times New Roman" w:hAnsi="Arial Narrow" w:cs="Times New Roman"/>
          <w:sz w:val="24"/>
          <w:szCs w:val="24"/>
        </w:rPr>
        <w:t xml:space="preserve"> publicznych.</w:t>
      </w:r>
    </w:p>
    <w:p w:rsidR="002026A3" w:rsidRPr="009B6E2D" w:rsidRDefault="009B6E2D" w:rsidP="009B6E2D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§ 12</w:t>
      </w:r>
    </w:p>
    <w:p w:rsidR="00517354" w:rsidRPr="009B6E2D" w:rsidRDefault="00DE3215" w:rsidP="009B6E2D">
      <w:p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Ewentualne spory, które mogą wyniknąć w trakcie realizowania niniejszej umowy, rozpatrywać będzie sąd właściwy dla siedziby Zamawiającego.</w:t>
      </w:r>
    </w:p>
    <w:p w:rsidR="00DE3215" w:rsidRPr="009B6E2D" w:rsidRDefault="009B6E2D" w:rsidP="009B6E2D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§ 13</w:t>
      </w:r>
    </w:p>
    <w:p w:rsidR="002026A3" w:rsidRPr="001D3455" w:rsidRDefault="00DE3215" w:rsidP="001D3455">
      <w:pPr>
        <w:suppressAutoHyphens/>
        <w:spacing w:after="0" w:line="360" w:lineRule="auto"/>
        <w:ind w:right="51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Umowę sporządzono w dwóch jednobrzmiących egzemplarzach, po jednym dla każdej ze stron.</w:t>
      </w:r>
    </w:p>
    <w:p w:rsidR="002026A3" w:rsidRPr="009B6E2D" w:rsidRDefault="002026A3" w:rsidP="009B6E2D">
      <w:pPr>
        <w:keepNext/>
        <w:numPr>
          <w:ilvl w:val="1"/>
          <w:numId w:val="0"/>
        </w:numPr>
        <w:tabs>
          <w:tab w:val="num" w:pos="0"/>
          <w:tab w:val="left" w:pos="1276"/>
          <w:tab w:val="left" w:pos="1984"/>
          <w:tab w:val="left" w:pos="2692"/>
          <w:tab w:val="left" w:pos="3400"/>
          <w:tab w:val="left" w:pos="4108"/>
          <w:tab w:val="left" w:pos="4816"/>
          <w:tab w:val="left" w:pos="5524"/>
          <w:tab w:val="left" w:pos="6232"/>
          <w:tab w:val="left" w:pos="6940"/>
          <w:tab w:val="left" w:pos="7648"/>
          <w:tab w:val="left" w:pos="8356"/>
          <w:tab w:val="left" w:pos="9064"/>
        </w:tabs>
        <w:suppressAutoHyphens/>
        <w:overflowPunct w:val="0"/>
        <w:autoSpaceDE w:val="0"/>
        <w:spacing w:after="0" w:line="360" w:lineRule="auto"/>
        <w:ind w:left="284" w:firstLine="1"/>
        <w:jc w:val="center"/>
        <w:textAlignment w:val="baseline"/>
        <w:outlineLvl w:val="1"/>
        <w:rPr>
          <w:rFonts w:ascii="Arial Narrow" w:eastAsia="Times New Roman" w:hAnsi="Arial Narrow" w:cs="Times New Roman"/>
          <w:b/>
          <w:sz w:val="24"/>
          <w:szCs w:val="24"/>
        </w:rPr>
      </w:pPr>
      <w:r w:rsidRPr="009B6E2D">
        <w:rPr>
          <w:rFonts w:ascii="Arial Narrow" w:eastAsia="Times New Roman" w:hAnsi="Arial Narrow" w:cs="Times New Roman"/>
          <w:b/>
          <w:sz w:val="24"/>
          <w:szCs w:val="24"/>
        </w:rPr>
        <w:t xml:space="preserve">          </w:t>
      </w:r>
    </w:p>
    <w:p w:rsidR="00B126B6" w:rsidRPr="001D3455" w:rsidRDefault="002026A3" w:rsidP="001D3455">
      <w:pPr>
        <w:keepNext/>
        <w:suppressAutoHyphens/>
        <w:spacing w:after="0" w:line="360" w:lineRule="auto"/>
        <w:ind w:firstLine="360"/>
        <w:outlineLvl w:val="0"/>
        <w:rPr>
          <w:rFonts w:ascii="Arial Narrow" w:eastAsia="Times New Roman" w:hAnsi="Arial Narrow" w:cs="Times New Roman"/>
          <w:sz w:val="24"/>
          <w:szCs w:val="24"/>
        </w:rPr>
      </w:pPr>
      <w:r w:rsidRPr="009B6E2D">
        <w:rPr>
          <w:rFonts w:ascii="Arial Narrow" w:eastAsia="Times New Roman" w:hAnsi="Arial Narrow" w:cs="Times New Roman"/>
          <w:sz w:val="24"/>
          <w:szCs w:val="24"/>
        </w:rPr>
        <w:t>Wykonawca</w:t>
      </w:r>
      <w:r w:rsidRPr="009B6E2D">
        <w:rPr>
          <w:rFonts w:ascii="Arial Narrow" w:eastAsia="Times New Roman" w:hAnsi="Arial Narrow" w:cs="Times New Roman"/>
          <w:sz w:val="24"/>
          <w:szCs w:val="24"/>
        </w:rPr>
        <w:tab/>
        <w:t xml:space="preserve">                                                          </w:t>
      </w:r>
      <w:r w:rsidR="007372D6" w:rsidRPr="009B6E2D">
        <w:rPr>
          <w:rFonts w:ascii="Arial Narrow" w:eastAsia="Times New Roman" w:hAnsi="Arial Narrow" w:cs="Times New Roman"/>
          <w:sz w:val="24"/>
          <w:szCs w:val="24"/>
        </w:rPr>
        <w:tab/>
      </w:r>
      <w:r w:rsidR="007372D6" w:rsidRPr="009B6E2D">
        <w:rPr>
          <w:rFonts w:ascii="Arial Narrow" w:eastAsia="Times New Roman" w:hAnsi="Arial Narrow" w:cs="Times New Roman"/>
          <w:sz w:val="24"/>
          <w:szCs w:val="24"/>
        </w:rPr>
        <w:tab/>
      </w:r>
      <w:r w:rsidR="007372D6" w:rsidRPr="009B6E2D">
        <w:rPr>
          <w:rFonts w:ascii="Arial Narrow" w:eastAsia="Times New Roman" w:hAnsi="Arial Narrow" w:cs="Times New Roman"/>
          <w:sz w:val="24"/>
          <w:szCs w:val="24"/>
        </w:rPr>
        <w:tab/>
      </w:r>
      <w:r w:rsidRPr="009B6E2D">
        <w:rPr>
          <w:rFonts w:ascii="Arial Narrow" w:eastAsia="Times New Roman" w:hAnsi="Arial Narrow" w:cs="Times New Roman"/>
          <w:sz w:val="24"/>
          <w:szCs w:val="24"/>
        </w:rPr>
        <w:t xml:space="preserve">    Zamawiający</w:t>
      </w:r>
    </w:p>
    <w:p w:rsidR="00B126B6" w:rsidRPr="009B6E2D" w:rsidRDefault="00B126B6" w:rsidP="009B6E2D">
      <w:pPr>
        <w:spacing w:line="360" w:lineRule="auto"/>
        <w:rPr>
          <w:rFonts w:ascii="Arial Narrow" w:hAnsi="Arial Narrow"/>
          <w:sz w:val="24"/>
          <w:szCs w:val="24"/>
        </w:rPr>
      </w:pPr>
    </w:p>
    <w:sectPr w:rsidR="00B126B6" w:rsidRPr="009B6E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861" w:rsidRDefault="00236861" w:rsidP="0086180D">
      <w:pPr>
        <w:spacing w:after="0" w:line="240" w:lineRule="auto"/>
      </w:pPr>
      <w:r>
        <w:separator/>
      </w:r>
    </w:p>
  </w:endnote>
  <w:endnote w:type="continuationSeparator" w:id="0">
    <w:p w:rsidR="00236861" w:rsidRDefault="00236861" w:rsidP="0086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861" w:rsidRDefault="00236861" w:rsidP="0086180D">
      <w:pPr>
        <w:spacing w:after="0" w:line="240" w:lineRule="auto"/>
      </w:pPr>
      <w:r>
        <w:separator/>
      </w:r>
    </w:p>
  </w:footnote>
  <w:footnote w:type="continuationSeparator" w:id="0">
    <w:p w:rsidR="00236861" w:rsidRDefault="00236861" w:rsidP="0086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E2D" w:rsidRDefault="009B6E2D">
    <w:pPr>
      <w:pStyle w:val="Nagwek"/>
    </w:pPr>
    <w:r w:rsidRPr="007F2D46"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15161FB5" wp14:editId="0CCB22BF">
          <wp:simplePos x="0" y="0"/>
          <wp:positionH relativeFrom="margin">
            <wp:posOffset>-96520</wp:posOffset>
          </wp:positionH>
          <wp:positionV relativeFrom="margin">
            <wp:posOffset>-585470</wp:posOffset>
          </wp:positionV>
          <wp:extent cx="6267450" cy="722630"/>
          <wp:effectExtent l="0" t="0" r="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2" t="22458" r="12589" b="66382"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180D" w:rsidRDefault="008618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327FBD"/>
    <w:multiLevelType w:val="hybridMultilevel"/>
    <w:tmpl w:val="79868D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A1164D"/>
    <w:multiLevelType w:val="hybridMultilevel"/>
    <w:tmpl w:val="54BAFA8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B6F62A6"/>
    <w:multiLevelType w:val="hybridMultilevel"/>
    <w:tmpl w:val="ED30F44E"/>
    <w:lvl w:ilvl="0" w:tplc="1D6064B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6164C4"/>
    <w:multiLevelType w:val="hybridMultilevel"/>
    <w:tmpl w:val="9B7A1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E4E63"/>
    <w:multiLevelType w:val="hybridMultilevel"/>
    <w:tmpl w:val="BD029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3422B"/>
    <w:multiLevelType w:val="hybridMultilevel"/>
    <w:tmpl w:val="687275BE"/>
    <w:lvl w:ilvl="0" w:tplc="0415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201E47A3"/>
    <w:multiLevelType w:val="hybridMultilevel"/>
    <w:tmpl w:val="F3861784"/>
    <w:lvl w:ilvl="0" w:tplc="3CCE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22F42"/>
    <w:multiLevelType w:val="hybridMultilevel"/>
    <w:tmpl w:val="7E0642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7261553"/>
    <w:multiLevelType w:val="hybridMultilevel"/>
    <w:tmpl w:val="A02AE1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3F12AA"/>
    <w:multiLevelType w:val="hybridMultilevel"/>
    <w:tmpl w:val="14068D7A"/>
    <w:lvl w:ilvl="0" w:tplc="1B96D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595663"/>
    <w:multiLevelType w:val="hybridMultilevel"/>
    <w:tmpl w:val="E3166558"/>
    <w:lvl w:ilvl="0" w:tplc="5F3CE9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31C7A26">
      <w:start w:val="2"/>
      <w:numFmt w:val="decimal"/>
      <w:lvlText w:val="%2."/>
      <w:lvlJc w:val="left"/>
      <w:pPr>
        <w:tabs>
          <w:tab w:val="num" w:pos="247"/>
        </w:tabs>
        <w:ind w:left="247" w:hanging="247"/>
      </w:pPr>
      <w:rPr>
        <w:rFonts w:hint="default"/>
      </w:rPr>
    </w:lvl>
    <w:lvl w:ilvl="2" w:tplc="47389674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004A6A"/>
    <w:multiLevelType w:val="hybridMultilevel"/>
    <w:tmpl w:val="7522FB6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F5A57EC"/>
    <w:multiLevelType w:val="hybridMultilevel"/>
    <w:tmpl w:val="6996FF3E"/>
    <w:lvl w:ilvl="0" w:tplc="805272B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347DC"/>
    <w:multiLevelType w:val="hybridMultilevel"/>
    <w:tmpl w:val="21120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F4B13"/>
    <w:multiLevelType w:val="hybridMultilevel"/>
    <w:tmpl w:val="7012F658"/>
    <w:lvl w:ilvl="0" w:tplc="3CCE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26675D"/>
    <w:multiLevelType w:val="multilevel"/>
    <w:tmpl w:val="DDCA0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nsid w:val="3E6E44C2"/>
    <w:multiLevelType w:val="hybridMultilevel"/>
    <w:tmpl w:val="04CECC8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38D41B4"/>
    <w:multiLevelType w:val="hybridMultilevel"/>
    <w:tmpl w:val="8DF6AF9C"/>
    <w:lvl w:ilvl="0" w:tplc="72EAD63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4482607B"/>
    <w:multiLevelType w:val="hybridMultilevel"/>
    <w:tmpl w:val="CDD2A5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A393125"/>
    <w:multiLevelType w:val="hybridMultilevel"/>
    <w:tmpl w:val="085ABCB0"/>
    <w:lvl w:ilvl="0" w:tplc="3CCE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1F06FD"/>
    <w:multiLevelType w:val="hybridMultilevel"/>
    <w:tmpl w:val="98D816DE"/>
    <w:lvl w:ilvl="0" w:tplc="3CCE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790E46"/>
    <w:multiLevelType w:val="hybridMultilevel"/>
    <w:tmpl w:val="AD04F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7462D"/>
    <w:multiLevelType w:val="hybridMultilevel"/>
    <w:tmpl w:val="4B36B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3036E"/>
    <w:multiLevelType w:val="hybridMultilevel"/>
    <w:tmpl w:val="FE4A2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8130E"/>
    <w:multiLevelType w:val="hybridMultilevel"/>
    <w:tmpl w:val="71483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17B72"/>
    <w:multiLevelType w:val="hybridMultilevel"/>
    <w:tmpl w:val="6F023406"/>
    <w:lvl w:ilvl="0" w:tplc="3CCE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213159"/>
    <w:multiLevelType w:val="hybridMultilevel"/>
    <w:tmpl w:val="AC5AAAEE"/>
    <w:lvl w:ilvl="0" w:tplc="72EAD63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6EB90CAD"/>
    <w:multiLevelType w:val="hybridMultilevel"/>
    <w:tmpl w:val="47E2F6A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703D1F3F"/>
    <w:multiLevelType w:val="hybridMultilevel"/>
    <w:tmpl w:val="A7A85656"/>
    <w:lvl w:ilvl="0" w:tplc="42FC0E1E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28136F"/>
    <w:multiLevelType w:val="hybridMultilevel"/>
    <w:tmpl w:val="0A4686C4"/>
    <w:lvl w:ilvl="0" w:tplc="ED9E6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C17779"/>
    <w:multiLevelType w:val="hybridMultilevel"/>
    <w:tmpl w:val="56BA93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90B66F8"/>
    <w:multiLevelType w:val="hybridMultilevel"/>
    <w:tmpl w:val="16B45178"/>
    <w:lvl w:ilvl="0" w:tplc="3CCE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1"/>
  </w:num>
  <w:num w:numId="5">
    <w:abstractNumId w:val="19"/>
  </w:num>
  <w:num w:numId="6">
    <w:abstractNumId w:val="26"/>
  </w:num>
  <w:num w:numId="7">
    <w:abstractNumId w:val="32"/>
  </w:num>
  <w:num w:numId="8">
    <w:abstractNumId w:val="11"/>
  </w:num>
  <w:num w:numId="9">
    <w:abstractNumId w:val="21"/>
  </w:num>
  <w:num w:numId="10">
    <w:abstractNumId w:val="20"/>
  </w:num>
  <w:num w:numId="11">
    <w:abstractNumId w:val="15"/>
  </w:num>
  <w:num w:numId="12">
    <w:abstractNumId w:val="7"/>
  </w:num>
  <w:num w:numId="13">
    <w:abstractNumId w:val="10"/>
  </w:num>
  <w:num w:numId="14">
    <w:abstractNumId w:val="14"/>
  </w:num>
  <w:num w:numId="15">
    <w:abstractNumId w:val="13"/>
  </w:num>
  <w:num w:numId="16">
    <w:abstractNumId w:val="23"/>
  </w:num>
  <w:num w:numId="17">
    <w:abstractNumId w:val="30"/>
  </w:num>
  <w:num w:numId="18">
    <w:abstractNumId w:val="24"/>
  </w:num>
  <w:num w:numId="19">
    <w:abstractNumId w:val="28"/>
  </w:num>
  <w:num w:numId="20">
    <w:abstractNumId w:val="17"/>
  </w:num>
  <w:num w:numId="21">
    <w:abstractNumId w:val="6"/>
  </w:num>
  <w:num w:numId="22">
    <w:abstractNumId w:val="3"/>
  </w:num>
  <w:num w:numId="23">
    <w:abstractNumId w:val="12"/>
  </w:num>
  <w:num w:numId="24">
    <w:abstractNumId w:val="2"/>
  </w:num>
  <w:num w:numId="25">
    <w:abstractNumId w:val="18"/>
  </w:num>
  <w:num w:numId="26">
    <w:abstractNumId w:val="16"/>
  </w:num>
  <w:num w:numId="27">
    <w:abstractNumId w:val="27"/>
  </w:num>
  <w:num w:numId="28">
    <w:abstractNumId w:val="1"/>
  </w:num>
  <w:num w:numId="29">
    <w:abstractNumId w:val="9"/>
  </w:num>
  <w:num w:numId="30">
    <w:abstractNumId w:val="4"/>
  </w:num>
  <w:num w:numId="31">
    <w:abstractNumId w:val="25"/>
  </w:num>
  <w:num w:numId="32">
    <w:abstractNumId w:val="2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A3"/>
    <w:rsid w:val="000319EF"/>
    <w:rsid w:val="00057F65"/>
    <w:rsid w:val="001B3213"/>
    <w:rsid w:val="001D3455"/>
    <w:rsid w:val="001E4ED6"/>
    <w:rsid w:val="001F6D09"/>
    <w:rsid w:val="002026A3"/>
    <w:rsid w:val="00226B72"/>
    <w:rsid w:val="00236861"/>
    <w:rsid w:val="002B68E0"/>
    <w:rsid w:val="00311093"/>
    <w:rsid w:val="003114A6"/>
    <w:rsid w:val="00317AA0"/>
    <w:rsid w:val="003A488F"/>
    <w:rsid w:val="003C5D7C"/>
    <w:rsid w:val="004268D2"/>
    <w:rsid w:val="00517354"/>
    <w:rsid w:val="006F08B6"/>
    <w:rsid w:val="007111CA"/>
    <w:rsid w:val="007319A7"/>
    <w:rsid w:val="007372D6"/>
    <w:rsid w:val="007420DB"/>
    <w:rsid w:val="0075158A"/>
    <w:rsid w:val="007B388E"/>
    <w:rsid w:val="0086180D"/>
    <w:rsid w:val="008A1094"/>
    <w:rsid w:val="008E4DEF"/>
    <w:rsid w:val="009155C3"/>
    <w:rsid w:val="00920900"/>
    <w:rsid w:val="009B611A"/>
    <w:rsid w:val="009B6E2D"/>
    <w:rsid w:val="00A0425D"/>
    <w:rsid w:val="00A154A9"/>
    <w:rsid w:val="00A65BF4"/>
    <w:rsid w:val="00A96C33"/>
    <w:rsid w:val="00AC3653"/>
    <w:rsid w:val="00AD07D3"/>
    <w:rsid w:val="00B0448F"/>
    <w:rsid w:val="00B06F21"/>
    <w:rsid w:val="00B126B6"/>
    <w:rsid w:val="00B75FC7"/>
    <w:rsid w:val="00BF2101"/>
    <w:rsid w:val="00CE4D5F"/>
    <w:rsid w:val="00D378E4"/>
    <w:rsid w:val="00D75755"/>
    <w:rsid w:val="00D95D83"/>
    <w:rsid w:val="00DE3215"/>
    <w:rsid w:val="00E33B19"/>
    <w:rsid w:val="00ED1639"/>
    <w:rsid w:val="00ED5C95"/>
    <w:rsid w:val="00F22D68"/>
    <w:rsid w:val="00F8172E"/>
    <w:rsid w:val="00FA2524"/>
    <w:rsid w:val="00FC5817"/>
    <w:rsid w:val="00FE031C"/>
    <w:rsid w:val="00FE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5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80D"/>
  </w:style>
  <w:style w:type="paragraph" w:styleId="Stopka">
    <w:name w:val="footer"/>
    <w:basedOn w:val="Normalny"/>
    <w:link w:val="StopkaZnak"/>
    <w:uiPriority w:val="99"/>
    <w:unhideWhenUsed/>
    <w:rsid w:val="0086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80D"/>
  </w:style>
  <w:style w:type="paragraph" w:styleId="Tekstdymka">
    <w:name w:val="Balloon Text"/>
    <w:basedOn w:val="Normalny"/>
    <w:link w:val="TekstdymkaZnak"/>
    <w:uiPriority w:val="99"/>
    <w:semiHidden/>
    <w:unhideWhenUsed/>
    <w:rsid w:val="00AD0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5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80D"/>
  </w:style>
  <w:style w:type="paragraph" w:styleId="Stopka">
    <w:name w:val="footer"/>
    <w:basedOn w:val="Normalny"/>
    <w:link w:val="StopkaZnak"/>
    <w:uiPriority w:val="99"/>
    <w:unhideWhenUsed/>
    <w:rsid w:val="0086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80D"/>
  </w:style>
  <w:style w:type="paragraph" w:styleId="Tekstdymka">
    <w:name w:val="Balloon Text"/>
    <w:basedOn w:val="Normalny"/>
    <w:link w:val="TekstdymkaZnak"/>
    <w:uiPriority w:val="99"/>
    <w:semiHidden/>
    <w:unhideWhenUsed/>
    <w:rsid w:val="00AD0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1361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3</cp:revision>
  <cp:lastPrinted>2019-08-15T11:35:00Z</cp:lastPrinted>
  <dcterms:created xsi:type="dcterms:W3CDTF">2019-08-30T12:21:00Z</dcterms:created>
  <dcterms:modified xsi:type="dcterms:W3CDTF">2019-08-30T12:23:00Z</dcterms:modified>
</cp:coreProperties>
</file>